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63" w:rsidRPr="00EA43D3" w:rsidRDefault="00EA43D3" w:rsidP="000C5DE1">
      <w:pPr>
        <w:spacing w:line="276" w:lineRule="auto"/>
        <w:jc w:val="center"/>
        <w:rPr>
          <w:rFonts w:ascii="Nirmala UI" w:hAnsi="Nirmala UI" w:cs="Nirmala UI"/>
          <w:b/>
          <w:sz w:val="28"/>
          <w:u w:val="single"/>
        </w:rPr>
      </w:pPr>
      <w:r w:rsidRPr="00EA43D3">
        <w:rPr>
          <w:rFonts w:ascii="Nirmala UI" w:hAnsi="Nirmala UI" w:cs="Nirmala UI"/>
          <w:b/>
          <w:sz w:val="28"/>
          <w:u w:val="single"/>
        </w:rPr>
        <w:t>Agriculture Statistics Division</w:t>
      </w:r>
    </w:p>
    <w:p w:rsidR="008F6CB5" w:rsidRPr="008F6CB5" w:rsidRDefault="008F6CB5" w:rsidP="000C5DE1">
      <w:pPr>
        <w:spacing w:line="276" w:lineRule="auto"/>
        <w:jc w:val="center"/>
        <w:rPr>
          <w:b/>
          <w:sz w:val="18"/>
          <w:szCs w:val="14"/>
        </w:rPr>
      </w:pPr>
    </w:p>
    <w:p w:rsidR="00FC1FD2" w:rsidRPr="00E56DF5" w:rsidRDefault="00FC1FD2" w:rsidP="00BC3E27">
      <w:pPr>
        <w:pStyle w:val="BodyText"/>
        <w:numPr>
          <w:ilvl w:val="0"/>
          <w:numId w:val="43"/>
        </w:numPr>
        <w:tabs>
          <w:tab w:val="left" w:pos="0"/>
          <w:tab w:val="left" w:pos="450"/>
        </w:tabs>
        <w:spacing w:after="80" w:line="276" w:lineRule="auto"/>
        <w:ind w:firstLine="0"/>
        <w:rPr>
          <w:bCs w:val="0"/>
          <w:sz w:val="24"/>
        </w:rPr>
      </w:pPr>
      <w:r w:rsidRPr="00E56DF5">
        <w:rPr>
          <w:bCs w:val="0"/>
          <w:sz w:val="24"/>
        </w:rPr>
        <w:t>Agriculture Statistics Division (AGS Division)</w:t>
      </w:r>
    </w:p>
    <w:p w:rsidR="00B0277F" w:rsidRPr="00235328" w:rsidRDefault="00B0277F" w:rsidP="00C13822">
      <w:pPr>
        <w:tabs>
          <w:tab w:val="left" w:pos="720"/>
          <w:tab w:val="center" w:pos="4694"/>
        </w:tabs>
        <w:ind w:firstLine="720"/>
        <w:jc w:val="both"/>
      </w:pPr>
      <w:r w:rsidRPr="00235328">
        <w:t>The main functions of this division are to collect season wise agricultural statistics and prepare the following reports:</w:t>
      </w:r>
    </w:p>
    <w:p w:rsidR="00B0277F" w:rsidRPr="00E56DF5" w:rsidRDefault="00B0277F" w:rsidP="00235328">
      <w:pPr>
        <w:pStyle w:val="ListParagraph"/>
        <w:numPr>
          <w:ilvl w:val="0"/>
          <w:numId w:val="42"/>
        </w:numPr>
        <w:jc w:val="both"/>
        <w:rPr>
          <w:rFonts w:ascii="Times New Roman" w:hAnsi="Times New Roman"/>
          <w:sz w:val="24"/>
          <w:szCs w:val="24"/>
        </w:rPr>
      </w:pPr>
      <w:r w:rsidRPr="00E56DF5">
        <w:rPr>
          <w:rFonts w:ascii="Times New Roman" w:hAnsi="Times New Roman"/>
          <w:sz w:val="24"/>
          <w:szCs w:val="24"/>
        </w:rPr>
        <w:t xml:space="preserve">Advance Estimates of Area, Production and Productivity of major Agriculture crops (1st, 2nd, 3rd , 4th and Final Estimates)  </w:t>
      </w:r>
    </w:p>
    <w:p w:rsidR="00B0277F" w:rsidRPr="00E56DF5" w:rsidRDefault="00B0277F" w:rsidP="00235328">
      <w:pPr>
        <w:pStyle w:val="ListParagraph"/>
        <w:numPr>
          <w:ilvl w:val="0"/>
          <w:numId w:val="42"/>
        </w:numPr>
        <w:jc w:val="both"/>
        <w:rPr>
          <w:rFonts w:ascii="Times New Roman" w:hAnsi="Times New Roman"/>
          <w:sz w:val="24"/>
          <w:szCs w:val="24"/>
        </w:rPr>
      </w:pPr>
      <w:r w:rsidRPr="00E56DF5">
        <w:rPr>
          <w:rFonts w:ascii="Times New Roman" w:hAnsi="Times New Roman"/>
          <w:sz w:val="24"/>
          <w:szCs w:val="24"/>
        </w:rPr>
        <w:t>Fully Revised Estimates (FRE) of Area, Production and Productivity of Principal Crops.</w:t>
      </w:r>
    </w:p>
    <w:p w:rsidR="00B0277F" w:rsidRPr="00941B0F" w:rsidRDefault="00B0277F" w:rsidP="00235328">
      <w:pPr>
        <w:pStyle w:val="ListParagraph"/>
        <w:numPr>
          <w:ilvl w:val="0"/>
          <w:numId w:val="42"/>
        </w:numPr>
        <w:jc w:val="both"/>
      </w:pPr>
      <w:r w:rsidRPr="00E56DF5">
        <w:rPr>
          <w:rFonts w:ascii="Times New Roman" w:hAnsi="Times New Roman"/>
          <w:sz w:val="24"/>
          <w:szCs w:val="24"/>
        </w:rPr>
        <w:t>Reconciliation of Crop Area Statistics</w:t>
      </w:r>
    </w:p>
    <w:p w:rsidR="00B0277F" w:rsidRPr="00E56DF5" w:rsidRDefault="00B0277F" w:rsidP="00235328">
      <w:pPr>
        <w:pStyle w:val="ListParagraph"/>
        <w:numPr>
          <w:ilvl w:val="0"/>
          <w:numId w:val="42"/>
        </w:numPr>
        <w:jc w:val="both"/>
        <w:rPr>
          <w:rFonts w:ascii="Times New Roman" w:hAnsi="Times New Roman"/>
          <w:sz w:val="24"/>
          <w:szCs w:val="24"/>
        </w:rPr>
      </w:pPr>
      <w:r w:rsidRPr="00E56DF5">
        <w:rPr>
          <w:rFonts w:ascii="Times New Roman" w:hAnsi="Times New Roman"/>
          <w:sz w:val="24"/>
          <w:szCs w:val="24"/>
        </w:rPr>
        <w:t xml:space="preserve">Annual Season and Crop Statistics Report (ASCR) </w:t>
      </w:r>
    </w:p>
    <w:p w:rsidR="00B0277F" w:rsidRPr="00E56DF5" w:rsidRDefault="00B0277F" w:rsidP="00C13822">
      <w:pPr>
        <w:pStyle w:val="ListParagraph"/>
        <w:numPr>
          <w:ilvl w:val="0"/>
          <w:numId w:val="42"/>
        </w:numPr>
        <w:spacing w:after="0"/>
        <w:jc w:val="both"/>
        <w:rPr>
          <w:rFonts w:ascii="Times New Roman" w:hAnsi="Times New Roman"/>
          <w:sz w:val="24"/>
          <w:szCs w:val="24"/>
        </w:rPr>
      </w:pPr>
      <w:r w:rsidRPr="00E56DF5">
        <w:rPr>
          <w:rFonts w:ascii="Times New Roman" w:hAnsi="Times New Roman"/>
          <w:sz w:val="24"/>
          <w:szCs w:val="24"/>
        </w:rPr>
        <w:t>Estimating the Average Yield for Non-CES crops through Oral Enquiry Method.</w:t>
      </w:r>
    </w:p>
    <w:p w:rsidR="00C13822" w:rsidRPr="00C13822" w:rsidRDefault="00C13822" w:rsidP="00C13822">
      <w:pPr>
        <w:jc w:val="both"/>
        <w:rPr>
          <w:b/>
          <w:sz w:val="6"/>
          <w:szCs w:val="6"/>
        </w:rPr>
      </w:pPr>
    </w:p>
    <w:p w:rsidR="00B975A2" w:rsidRPr="00DD57EC" w:rsidRDefault="00B975A2" w:rsidP="00C13822">
      <w:pPr>
        <w:jc w:val="both"/>
        <w:rPr>
          <w:b/>
        </w:rPr>
      </w:pPr>
      <w:r w:rsidRPr="00DD57EC">
        <w:rPr>
          <w:b/>
        </w:rPr>
        <w:t>Advance Estimates:</w:t>
      </w:r>
    </w:p>
    <w:p w:rsidR="00B975A2" w:rsidRPr="00941B0F" w:rsidRDefault="00B975A2" w:rsidP="00235328">
      <w:pPr>
        <w:spacing w:line="276" w:lineRule="auto"/>
        <w:jc w:val="both"/>
        <w:rPr>
          <w:sz w:val="8"/>
        </w:rPr>
      </w:pPr>
      <w:r w:rsidRPr="00941B0F">
        <w:rPr>
          <w:b/>
        </w:rPr>
        <w:t xml:space="preserve"> </w:t>
      </w:r>
    </w:p>
    <w:p w:rsidR="00C13822" w:rsidRDefault="00B975A2" w:rsidP="00C13822">
      <w:pPr>
        <w:spacing w:line="276" w:lineRule="auto"/>
        <w:ind w:firstLine="720"/>
        <w:jc w:val="both"/>
        <w:rPr>
          <w:snapToGrid w:val="0"/>
        </w:rPr>
      </w:pPr>
      <w:r w:rsidRPr="00941B0F">
        <w:rPr>
          <w:snapToGrid w:val="0"/>
        </w:rPr>
        <w:t>Directorate</w:t>
      </w:r>
      <w:r>
        <w:rPr>
          <w:snapToGrid w:val="0"/>
        </w:rPr>
        <w:t xml:space="preserve"> of Economics and Statistics</w:t>
      </w:r>
      <w:r w:rsidRPr="00941B0F">
        <w:rPr>
          <w:snapToGrid w:val="0"/>
        </w:rPr>
        <w:t xml:space="preserve"> has to submit four advance estimates followed by the final estimate of area, production and yield of principal crops sown and harvested in all the three seasons of agricultural year to Government of India. The assessment is made based on the district reports received from District Statistical Officers and in consultati</w:t>
      </w:r>
      <w:r w:rsidR="00C13822">
        <w:rPr>
          <w:snapToGrid w:val="0"/>
        </w:rPr>
        <w:t>on with Agriculture Department.</w:t>
      </w:r>
    </w:p>
    <w:p w:rsidR="00C13822" w:rsidRDefault="00B975A2" w:rsidP="00C13822">
      <w:pPr>
        <w:spacing w:line="276" w:lineRule="auto"/>
        <w:ind w:firstLine="720"/>
        <w:jc w:val="both"/>
        <w:rPr>
          <w:snapToGrid w:val="0"/>
        </w:rPr>
      </w:pPr>
      <w:r w:rsidRPr="00941B0F">
        <w:rPr>
          <w:snapToGrid w:val="0"/>
        </w:rPr>
        <w:t xml:space="preserve">The First Advance Estimates covers only </w:t>
      </w:r>
      <w:proofErr w:type="spellStart"/>
      <w:r w:rsidRPr="00941B0F">
        <w:rPr>
          <w:snapToGrid w:val="0"/>
        </w:rPr>
        <w:t>Kharif</w:t>
      </w:r>
      <w:proofErr w:type="spellEnd"/>
      <w:r w:rsidRPr="00941B0F">
        <w:rPr>
          <w:snapToGrid w:val="0"/>
        </w:rPr>
        <w:t xml:space="preserve"> crops, purely validated on the basis of inputs from Agriculture Department and on availability of water in major reservoirs, rainfal</w:t>
      </w:r>
      <w:r w:rsidR="008F6CB5">
        <w:rPr>
          <w:snapToGrid w:val="0"/>
        </w:rPr>
        <w:t>l, temperature, irrigation etc.</w:t>
      </w:r>
    </w:p>
    <w:p w:rsidR="00B975A2" w:rsidRDefault="00B975A2" w:rsidP="00161287">
      <w:pPr>
        <w:spacing w:line="276" w:lineRule="auto"/>
        <w:ind w:firstLine="720"/>
        <w:jc w:val="both"/>
        <w:rPr>
          <w:snapToGrid w:val="0"/>
        </w:rPr>
      </w:pPr>
      <w:r w:rsidRPr="00941B0F">
        <w:rPr>
          <w:snapToGrid w:val="0"/>
        </w:rPr>
        <w:t xml:space="preserve">The </w:t>
      </w:r>
      <w:r w:rsidRPr="00941B0F">
        <w:rPr>
          <w:snapToGrid w:val="0"/>
          <w:sz w:val="22"/>
        </w:rPr>
        <w:t>Second</w:t>
      </w:r>
      <w:r w:rsidRPr="00941B0F">
        <w:rPr>
          <w:snapToGrid w:val="0"/>
        </w:rPr>
        <w:t xml:space="preserve"> and subsequent Advance Estimates cover the assessment in respect of </w:t>
      </w:r>
      <w:proofErr w:type="spellStart"/>
      <w:r w:rsidRPr="00941B0F">
        <w:rPr>
          <w:snapToGrid w:val="0"/>
        </w:rPr>
        <w:t>Kharif</w:t>
      </w:r>
      <w:proofErr w:type="spellEnd"/>
      <w:r w:rsidRPr="00941B0F">
        <w:rPr>
          <w:snapToGrid w:val="0"/>
        </w:rPr>
        <w:t xml:space="preserve">, Rabi and </w:t>
      </w:r>
      <w:proofErr w:type="gramStart"/>
      <w:r w:rsidRPr="00941B0F">
        <w:rPr>
          <w:snapToGrid w:val="0"/>
        </w:rPr>
        <w:t>Summer</w:t>
      </w:r>
      <w:proofErr w:type="gramEnd"/>
      <w:r w:rsidRPr="00941B0F">
        <w:rPr>
          <w:snapToGrid w:val="0"/>
        </w:rPr>
        <w:t xml:space="preserve"> crops. In addition to the factors mentioned above, the available </w:t>
      </w:r>
      <w:proofErr w:type="gramStart"/>
      <w:r w:rsidRPr="00941B0F">
        <w:rPr>
          <w:snapToGrid w:val="0"/>
        </w:rPr>
        <w:t>Reconciled</w:t>
      </w:r>
      <w:proofErr w:type="gramEnd"/>
      <w:r w:rsidRPr="00941B0F">
        <w:rPr>
          <w:snapToGrid w:val="0"/>
        </w:rPr>
        <w:t xml:space="preserve"> reports for area, results of crop cutting experiments for yield are also considered</w:t>
      </w:r>
      <w:r>
        <w:rPr>
          <w:snapToGrid w:val="0"/>
        </w:rPr>
        <w:t>.</w:t>
      </w:r>
      <w:r w:rsidRPr="00941B0F">
        <w:rPr>
          <w:snapToGrid w:val="0"/>
        </w:rPr>
        <w:t xml:space="preserve"> </w:t>
      </w:r>
      <w:r>
        <w:rPr>
          <w:snapToGrid w:val="0"/>
        </w:rPr>
        <w:t>A</w:t>
      </w:r>
      <w:r w:rsidRPr="00941B0F">
        <w:rPr>
          <w:snapToGrid w:val="0"/>
        </w:rPr>
        <w:t xml:space="preserve">fter reconciliation with the agriculture department figures, these estimates </w:t>
      </w:r>
      <w:r>
        <w:rPr>
          <w:snapToGrid w:val="0"/>
        </w:rPr>
        <w:t>are</w:t>
      </w:r>
      <w:r w:rsidRPr="00941B0F">
        <w:rPr>
          <w:snapToGrid w:val="0"/>
        </w:rPr>
        <w:t xml:space="preserve"> prepared. </w:t>
      </w:r>
    </w:p>
    <w:p w:rsidR="00161287" w:rsidRPr="00941B0F" w:rsidRDefault="00161287" w:rsidP="00161287">
      <w:pPr>
        <w:spacing w:line="276" w:lineRule="auto"/>
        <w:ind w:firstLine="720"/>
        <w:jc w:val="both"/>
        <w:rPr>
          <w:snapToGrid w:val="0"/>
        </w:rPr>
      </w:pPr>
    </w:p>
    <w:p w:rsidR="00BC3E27" w:rsidRPr="008F6CB5" w:rsidRDefault="00BC3E27" w:rsidP="000C5DE1">
      <w:pPr>
        <w:spacing w:line="276" w:lineRule="auto"/>
        <w:rPr>
          <w:b/>
          <w:sz w:val="2"/>
          <w:szCs w:val="2"/>
        </w:rPr>
      </w:pPr>
    </w:p>
    <w:p w:rsidR="00B975A2" w:rsidRPr="00187AC0" w:rsidRDefault="00B975A2" w:rsidP="008F6CB5">
      <w:pPr>
        <w:tabs>
          <w:tab w:val="left" w:pos="450"/>
        </w:tabs>
        <w:jc w:val="both"/>
        <w:rPr>
          <w:b/>
        </w:rPr>
      </w:pPr>
      <w:r w:rsidRPr="00187AC0">
        <w:rPr>
          <w:b/>
        </w:rPr>
        <w:t>Reconciliation of Crop Area Statistics:</w:t>
      </w:r>
    </w:p>
    <w:p w:rsidR="008F6CB5" w:rsidRPr="008F6CB5" w:rsidRDefault="003B09BD" w:rsidP="008F6CB5">
      <w:pPr>
        <w:tabs>
          <w:tab w:val="left" w:pos="540"/>
        </w:tabs>
        <w:jc w:val="both"/>
        <w:rPr>
          <w:snapToGrid w:val="0"/>
          <w:sz w:val="16"/>
          <w:szCs w:val="16"/>
        </w:rPr>
      </w:pPr>
      <w:r>
        <w:rPr>
          <w:snapToGrid w:val="0"/>
        </w:rPr>
        <w:tab/>
      </w:r>
    </w:p>
    <w:p w:rsidR="008F6CB5" w:rsidRDefault="00B975A2" w:rsidP="008F6CB5">
      <w:pPr>
        <w:tabs>
          <w:tab w:val="left" w:pos="540"/>
        </w:tabs>
        <w:ind w:firstLine="720"/>
        <w:jc w:val="both"/>
        <w:rPr>
          <w:snapToGrid w:val="0"/>
        </w:rPr>
      </w:pPr>
      <w:r w:rsidRPr="003B09BD">
        <w:rPr>
          <w:snapToGrid w:val="0"/>
        </w:rPr>
        <w:t>The system of reconciliation of crop area was introduced in 2005-06 to reconcile the area figures at village</w:t>
      </w:r>
      <w:r w:rsidR="00F6288D">
        <w:rPr>
          <w:snapToGrid w:val="0"/>
        </w:rPr>
        <w:t xml:space="preserve"> </w:t>
      </w:r>
      <w:r w:rsidRPr="003B09BD">
        <w:rPr>
          <w:snapToGrid w:val="0"/>
        </w:rPr>
        <w:t>/</w:t>
      </w:r>
      <w:r w:rsidR="00F6288D">
        <w:rPr>
          <w:snapToGrid w:val="0"/>
        </w:rPr>
        <w:t xml:space="preserve"> </w:t>
      </w:r>
      <w:proofErr w:type="spellStart"/>
      <w:r w:rsidRPr="003B09BD">
        <w:rPr>
          <w:snapToGrid w:val="0"/>
        </w:rPr>
        <w:t>hobli</w:t>
      </w:r>
      <w:proofErr w:type="spellEnd"/>
      <w:r w:rsidR="00F6288D">
        <w:rPr>
          <w:snapToGrid w:val="0"/>
        </w:rPr>
        <w:t xml:space="preserve"> </w:t>
      </w:r>
      <w:r w:rsidRPr="003B09BD">
        <w:rPr>
          <w:snapToGrid w:val="0"/>
        </w:rPr>
        <w:t>/</w:t>
      </w:r>
      <w:r w:rsidR="00F6288D">
        <w:rPr>
          <w:snapToGrid w:val="0"/>
        </w:rPr>
        <w:t xml:space="preserve"> </w:t>
      </w:r>
      <w:r w:rsidRPr="003B09BD">
        <w:rPr>
          <w:snapToGrid w:val="0"/>
        </w:rPr>
        <w:t>taluk and district level by the officials / officers of Agriculture, Horticulture, Revenue, Water Resource and Sugarcane Department/Directorate</w:t>
      </w:r>
      <w:r w:rsidR="00187AC0" w:rsidRPr="003B09BD">
        <w:rPr>
          <w:snapToGrid w:val="0"/>
        </w:rPr>
        <w:t xml:space="preserve"> of Economics and Statistics</w:t>
      </w:r>
      <w:r w:rsidRPr="003B09BD">
        <w:rPr>
          <w:snapToGrid w:val="0"/>
        </w:rPr>
        <w:t xml:space="preserve"> for all the three seasons of the year. </w:t>
      </w:r>
    </w:p>
    <w:p w:rsidR="008F6CB5" w:rsidRPr="008F6CB5" w:rsidRDefault="008F6CB5" w:rsidP="008F6CB5">
      <w:pPr>
        <w:tabs>
          <w:tab w:val="left" w:pos="540"/>
        </w:tabs>
        <w:jc w:val="both"/>
        <w:rPr>
          <w:b/>
          <w:sz w:val="18"/>
          <w:szCs w:val="18"/>
        </w:rPr>
      </w:pPr>
    </w:p>
    <w:p w:rsidR="00E56DF5" w:rsidRPr="008F6CB5" w:rsidRDefault="00B975A2" w:rsidP="008F6CB5">
      <w:pPr>
        <w:tabs>
          <w:tab w:val="left" w:pos="540"/>
        </w:tabs>
        <w:jc w:val="both"/>
        <w:rPr>
          <w:snapToGrid w:val="0"/>
        </w:rPr>
      </w:pPr>
      <w:r w:rsidRPr="003B09BD">
        <w:rPr>
          <w:b/>
        </w:rPr>
        <w:t>Annual Season And Crop Statistics Report (ASCR):</w:t>
      </w:r>
    </w:p>
    <w:p w:rsidR="00B975A2" w:rsidRPr="00941B0F" w:rsidRDefault="00B975A2" w:rsidP="008F6CB5">
      <w:pPr>
        <w:tabs>
          <w:tab w:val="left" w:pos="360"/>
        </w:tabs>
        <w:ind w:firstLine="720"/>
        <w:jc w:val="both"/>
        <w:rPr>
          <w:snapToGrid w:val="0"/>
        </w:rPr>
      </w:pPr>
      <w:r w:rsidRPr="00941B0F">
        <w:rPr>
          <w:snapToGrid w:val="0"/>
        </w:rPr>
        <w:t>Annual Season and Crop Statisti</w:t>
      </w:r>
      <w:r w:rsidR="00187AC0">
        <w:rPr>
          <w:snapToGrid w:val="0"/>
        </w:rPr>
        <w:t>cs Report is prepared based on revenue r</w:t>
      </w:r>
      <w:r w:rsidRPr="00941B0F">
        <w:rPr>
          <w:snapToGrid w:val="0"/>
        </w:rPr>
        <w:t xml:space="preserve">ecords i.e., </w:t>
      </w:r>
      <w:proofErr w:type="spellStart"/>
      <w:r w:rsidRPr="00941B0F">
        <w:rPr>
          <w:snapToGrid w:val="0"/>
        </w:rPr>
        <w:t>Pahani</w:t>
      </w:r>
      <w:proofErr w:type="spellEnd"/>
      <w:r w:rsidRPr="00941B0F">
        <w:rPr>
          <w:snapToGrid w:val="0"/>
        </w:rPr>
        <w:t>. The main objective of the report is to provide data on land utilization, source wise irrigated area, crop wise irrigated area, season wise</w:t>
      </w:r>
      <w:r w:rsidR="00187AC0">
        <w:rPr>
          <w:snapToGrid w:val="0"/>
        </w:rPr>
        <w:t>, v</w:t>
      </w:r>
      <w:r w:rsidRPr="00941B0F">
        <w:rPr>
          <w:snapToGrid w:val="0"/>
        </w:rPr>
        <w:t>ariety wise cropped area and total cropped area</w:t>
      </w:r>
      <w:proofErr w:type="gramStart"/>
      <w:r w:rsidRPr="00941B0F">
        <w:rPr>
          <w:snapToGrid w:val="0"/>
        </w:rPr>
        <w:t>.</w:t>
      </w:r>
      <w:r w:rsidR="00E60A04">
        <w:rPr>
          <w:snapToGrid w:val="0"/>
        </w:rPr>
        <w:t>.</w:t>
      </w:r>
      <w:proofErr w:type="gramEnd"/>
      <w:r w:rsidR="00E60A04">
        <w:rPr>
          <w:snapToGrid w:val="0"/>
        </w:rPr>
        <w:t xml:space="preserve"> </w:t>
      </w:r>
    </w:p>
    <w:p w:rsidR="00B975A2" w:rsidRPr="00941B0F" w:rsidRDefault="00B975A2" w:rsidP="003B09BD">
      <w:pPr>
        <w:spacing w:line="276" w:lineRule="auto"/>
        <w:jc w:val="both"/>
        <w:rPr>
          <w:b/>
          <w:sz w:val="10"/>
        </w:rPr>
      </w:pPr>
    </w:p>
    <w:p w:rsidR="00B975A2" w:rsidRPr="003B09BD" w:rsidRDefault="00B975A2" w:rsidP="003B09BD">
      <w:pPr>
        <w:tabs>
          <w:tab w:val="left" w:pos="450"/>
        </w:tabs>
        <w:jc w:val="both"/>
        <w:rPr>
          <w:b/>
        </w:rPr>
      </w:pPr>
      <w:r w:rsidRPr="003B09BD">
        <w:rPr>
          <w:b/>
        </w:rPr>
        <w:t>Fully Revised Estimates (FRE):</w:t>
      </w:r>
    </w:p>
    <w:p w:rsidR="00B975A2" w:rsidRPr="00941B0F" w:rsidRDefault="00B975A2" w:rsidP="003B09BD">
      <w:pPr>
        <w:spacing w:line="276" w:lineRule="auto"/>
        <w:jc w:val="both"/>
        <w:rPr>
          <w:b/>
          <w:i/>
          <w:sz w:val="6"/>
        </w:rPr>
      </w:pPr>
    </w:p>
    <w:p w:rsidR="00B975A2" w:rsidRDefault="00B975A2" w:rsidP="008F6CB5">
      <w:pPr>
        <w:spacing w:line="276" w:lineRule="auto"/>
        <w:ind w:firstLine="720"/>
        <w:jc w:val="both"/>
        <w:rPr>
          <w:snapToGrid w:val="0"/>
        </w:rPr>
      </w:pPr>
      <w:r w:rsidRPr="00941B0F">
        <w:rPr>
          <w:snapToGrid w:val="0"/>
        </w:rPr>
        <w:t xml:space="preserve">This is an annual publication on the estimates of area, production and yield of principal crops in Karnataka since 1955. </w:t>
      </w:r>
      <w:r w:rsidR="00E60A04">
        <w:rPr>
          <w:snapToGrid w:val="0"/>
        </w:rPr>
        <w:t>T</w:t>
      </w:r>
      <w:r w:rsidRPr="00941B0F">
        <w:rPr>
          <w:snapToGrid w:val="0"/>
        </w:rPr>
        <w:t>his report contains area, yield and production</w:t>
      </w:r>
      <w:r w:rsidR="00F6288D">
        <w:rPr>
          <w:snapToGrid w:val="0"/>
        </w:rPr>
        <w:t xml:space="preserve"> statistics of 61 crops. </w:t>
      </w:r>
    </w:p>
    <w:p w:rsidR="00161287" w:rsidRDefault="00161287" w:rsidP="008F6CB5">
      <w:pPr>
        <w:spacing w:line="276" w:lineRule="auto"/>
        <w:ind w:firstLine="720"/>
        <w:jc w:val="both"/>
        <w:rPr>
          <w:snapToGrid w:val="0"/>
        </w:rPr>
      </w:pPr>
    </w:p>
    <w:p w:rsidR="00B975A2" w:rsidRDefault="00B975A2" w:rsidP="003B09BD">
      <w:pPr>
        <w:tabs>
          <w:tab w:val="left" w:pos="360"/>
        </w:tabs>
        <w:jc w:val="both"/>
        <w:rPr>
          <w:b/>
        </w:rPr>
      </w:pPr>
      <w:r w:rsidRPr="003B09BD">
        <w:rPr>
          <w:b/>
        </w:rPr>
        <w:t>Oral Enquiry Method:</w:t>
      </w:r>
    </w:p>
    <w:p w:rsidR="00F6288D" w:rsidRPr="003B09BD" w:rsidRDefault="00F6288D" w:rsidP="003B09BD">
      <w:pPr>
        <w:tabs>
          <w:tab w:val="left" w:pos="360"/>
        </w:tabs>
        <w:jc w:val="both"/>
        <w:rPr>
          <w:snapToGrid w:val="0"/>
        </w:rPr>
      </w:pPr>
    </w:p>
    <w:p w:rsidR="00F6288D" w:rsidRDefault="00E60A04" w:rsidP="008F6CB5">
      <w:pPr>
        <w:tabs>
          <w:tab w:val="left" w:pos="360"/>
        </w:tabs>
        <w:ind w:firstLine="810"/>
        <w:jc w:val="both"/>
        <w:rPr>
          <w:snapToGrid w:val="0"/>
        </w:rPr>
      </w:pPr>
      <w:r>
        <w:rPr>
          <w:snapToGrid w:val="0"/>
        </w:rPr>
        <w:t>For 17</w:t>
      </w:r>
      <w:r w:rsidR="00B975A2" w:rsidRPr="003B09BD">
        <w:rPr>
          <w:snapToGrid w:val="0"/>
        </w:rPr>
        <w:t xml:space="preserve"> Non-CES crops, survey had been conducted for 17 crops through Oral Enquiry Method </w:t>
      </w:r>
      <w:r>
        <w:rPr>
          <w:snapToGrid w:val="0"/>
        </w:rPr>
        <w:t xml:space="preserve">with </w:t>
      </w:r>
      <w:r w:rsidR="00B975A2" w:rsidRPr="003B09BD">
        <w:rPr>
          <w:snapToGrid w:val="0"/>
        </w:rPr>
        <w:t xml:space="preserve">Cultivators for estimating crop yield. </w:t>
      </w:r>
    </w:p>
    <w:p w:rsidR="00BC3E27" w:rsidRDefault="00BC3E27" w:rsidP="003B09BD">
      <w:pPr>
        <w:tabs>
          <w:tab w:val="left" w:pos="360"/>
        </w:tabs>
        <w:jc w:val="both"/>
        <w:rPr>
          <w:b/>
          <w:color w:val="000000"/>
        </w:rPr>
      </w:pPr>
    </w:p>
    <w:p w:rsidR="001269E2" w:rsidRPr="00F376C8" w:rsidRDefault="00842EC8" w:rsidP="00161287">
      <w:pPr>
        <w:tabs>
          <w:tab w:val="left" w:pos="450"/>
        </w:tabs>
        <w:spacing w:line="276" w:lineRule="auto"/>
        <w:ind w:hanging="450"/>
        <w:jc w:val="both"/>
        <w:rPr>
          <w:sz w:val="6"/>
        </w:rPr>
      </w:pPr>
      <w:r>
        <w:tab/>
      </w:r>
    </w:p>
    <w:p w:rsidR="00BC3E27" w:rsidRPr="00161287" w:rsidRDefault="00BC3E27" w:rsidP="00161287">
      <w:pPr>
        <w:rPr>
          <w:color w:val="000000"/>
          <w:sz w:val="12"/>
        </w:rPr>
      </w:pPr>
    </w:p>
    <w:p w:rsidR="003B09BD" w:rsidRPr="0017164D" w:rsidRDefault="00FC1FD2" w:rsidP="00BC3E27">
      <w:pPr>
        <w:pStyle w:val="ListParagraph"/>
        <w:numPr>
          <w:ilvl w:val="0"/>
          <w:numId w:val="46"/>
        </w:numPr>
        <w:spacing w:after="0"/>
        <w:ind w:left="0" w:hanging="270"/>
        <w:rPr>
          <w:rFonts w:ascii="Times New Roman" w:hAnsi="Times New Roman"/>
          <w:b/>
          <w:sz w:val="24"/>
          <w:szCs w:val="24"/>
        </w:rPr>
      </w:pPr>
      <w:r w:rsidRPr="0017164D">
        <w:rPr>
          <w:rFonts w:ascii="Times New Roman" w:hAnsi="Times New Roman"/>
          <w:b/>
          <w:sz w:val="24"/>
          <w:szCs w:val="24"/>
        </w:rPr>
        <w:t>Timely Reporting Scheme of Principal Crops in Karnataka-Central Sector Scheme</w:t>
      </w:r>
    </w:p>
    <w:p w:rsidR="00FC1FD2" w:rsidRPr="0017164D" w:rsidRDefault="00FC1FD2" w:rsidP="00BC3E27">
      <w:pPr>
        <w:tabs>
          <w:tab w:val="left" w:pos="90"/>
          <w:tab w:val="left" w:pos="4560"/>
          <w:tab w:val="left" w:pos="7470"/>
        </w:tabs>
        <w:ind w:left="90"/>
        <w:rPr>
          <w:b/>
        </w:rPr>
      </w:pPr>
      <w:r w:rsidRPr="0017164D">
        <w:rPr>
          <w:b/>
        </w:rPr>
        <w:t>Funding pattern: 100% Central Share</w:t>
      </w:r>
    </w:p>
    <w:p w:rsidR="00BC3E27" w:rsidRPr="005B53FD" w:rsidRDefault="00BC3E27" w:rsidP="00BC3E27">
      <w:pPr>
        <w:tabs>
          <w:tab w:val="left" w:pos="90"/>
          <w:tab w:val="left" w:pos="4560"/>
          <w:tab w:val="left" w:pos="7470"/>
        </w:tabs>
        <w:ind w:left="90"/>
        <w:rPr>
          <w:color w:val="FF0000"/>
          <w:sz w:val="6"/>
        </w:rPr>
      </w:pPr>
    </w:p>
    <w:p w:rsidR="00A11BAF" w:rsidRDefault="00FC1FD2" w:rsidP="003B09BD">
      <w:pPr>
        <w:pStyle w:val="ListParagraph"/>
        <w:spacing w:after="0"/>
        <w:ind w:left="90" w:firstLine="630"/>
        <w:jc w:val="both"/>
        <w:rPr>
          <w:rFonts w:ascii="Times New Roman" w:hAnsi="Times New Roman"/>
          <w:color w:val="000000"/>
          <w:sz w:val="24"/>
          <w:szCs w:val="24"/>
        </w:rPr>
      </w:pPr>
      <w:r w:rsidRPr="0017164D">
        <w:rPr>
          <w:rFonts w:ascii="Times New Roman" w:hAnsi="Times New Roman"/>
          <w:sz w:val="24"/>
          <w:szCs w:val="24"/>
        </w:rPr>
        <w:t xml:space="preserve">The main objective of the program is to improve quality, reliability and timeliness of Agricultural Statistics and to reduce the time lag between availability of the area data during the period of sowing and before the actual harvest of area sown. Area of important crops such as Paddy, </w:t>
      </w:r>
      <w:proofErr w:type="spellStart"/>
      <w:r w:rsidRPr="0017164D">
        <w:rPr>
          <w:rFonts w:ascii="Times New Roman" w:hAnsi="Times New Roman"/>
          <w:sz w:val="24"/>
          <w:szCs w:val="24"/>
        </w:rPr>
        <w:t>Jowar</w:t>
      </w:r>
      <w:proofErr w:type="spellEnd"/>
      <w:r w:rsidRPr="0017164D">
        <w:rPr>
          <w:rFonts w:ascii="Times New Roman" w:hAnsi="Times New Roman"/>
          <w:sz w:val="24"/>
          <w:szCs w:val="24"/>
        </w:rPr>
        <w:t xml:space="preserve">, </w:t>
      </w:r>
      <w:proofErr w:type="spellStart"/>
      <w:r w:rsidRPr="0017164D">
        <w:rPr>
          <w:rFonts w:ascii="Times New Roman" w:hAnsi="Times New Roman"/>
          <w:sz w:val="24"/>
          <w:szCs w:val="24"/>
        </w:rPr>
        <w:t>Bajra</w:t>
      </w:r>
      <w:proofErr w:type="spellEnd"/>
      <w:r w:rsidRPr="0017164D">
        <w:rPr>
          <w:rFonts w:ascii="Times New Roman" w:hAnsi="Times New Roman"/>
          <w:sz w:val="24"/>
          <w:szCs w:val="24"/>
        </w:rPr>
        <w:t xml:space="preserve">, Maize, </w:t>
      </w:r>
      <w:proofErr w:type="spellStart"/>
      <w:r w:rsidRPr="0017164D">
        <w:rPr>
          <w:rFonts w:ascii="Times New Roman" w:hAnsi="Times New Roman"/>
          <w:sz w:val="24"/>
          <w:szCs w:val="24"/>
        </w:rPr>
        <w:t>Ragi</w:t>
      </w:r>
      <w:proofErr w:type="spellEnd"/>
      <w:r w:rsidRPr="0017164D">
        <w:rPr>
          <w:rFonts w:ascii="Times New Roman" w:hAnsi="Times New Roman"/>
          <w:sz w:val="24"/>
          <w:szCs w:val="24"/>
        </w:rPr>
        <w:t xml:space="preserve">, Wheat, Tur, Gram, Sugarcane, Cotton, Groundnut, </w:t>
      </w:r>
      <w:proofErr w:type="spellStart"/>
      <w:r w:rsidRPr="0017164D">
        <w:rPr>
          <w:rFonts w:ascii="Times New Roman" w:hAnsi="Times New Roman"/>
          <w:sz w:val="24"/>
          <w:szCs w:val="24"/>
        </w:rPr>
        <w:t>Sesamum</w:t>
      </w:r>
      <w:proofErr w:type="spellEnd"/>
      <w:r w:rsidRPr="0017164D">
        <w:rPr>
          <w:rFonts w:ascii="Times New Roman" w:hAnsi="Times New Roman"/>
          <w:sz w:val="24"/>
          <w:szCs w:val="24"/>
        </w:rPr>
        <w:t>, Sun</w:t>
      </w:r>
      <w:r w:rsidR="00660DB7" w:rsidRPr="0017164D">
        <w:rPr>
          <w:rFonts w:ascii="Times New Roman" w:hAnsi="Times New Roman"/>
          <w:sz w:val="24"/>
          <w:szCs w:val="24"/>
        </w:rPr>
        <w:t>flower, Safflower</w:t>
      </w:r>
      <w:r w:rsidR="00660DB7">
        <w:rPr>
          <w:rFonts w:ascii="Times New Roman" w:hAnsi="Times New Roman"/>
          <w:color w:val="000000"/>
          <w:sz w:val="24"/>
          <w:szCs w:val="24"/>
        </w:rPr>
        <w:t xml:space="preserve"> </w:t>
      </w:r>
      <w:r>
        <w:rPr>
          <w:rFonts w:ascii="Times New Roman" w:hAnsi="Times New Roman"/>
          <w:color w:val="000000"/>
          <w:sz w:val="24"/>
          <w:szCs w:val="24"/>
        </w:rPr>
        <w:t>and Linseed is estimat</w:t>
      </w:r>
      <w:r w:rsidR="00120685">
        <w:rPr>
          <w:rFonts w:ascii="Times New Roman" w:hAnsi="Times New Roman"/>
          <w:color w:val="000000"/>
          <w:sz w:val="24"/>
          <w:szCs w:val="24"/>
        </w:rPr>
        <w:t>ed under the scheme</w:t>
      </w:r>
      <w:r w:rsidR="00A11BAF">
        <w:rPr>
          <w:rFonts w:ascii="Times New Roman" w:hAnsi="Times New Roman"/>
          <w:color w:val="000000"/>
          <w:sz w:val="24"/>
          <w:szCs w:val="24"/>
        </w:rPr>
        <w:t>.</w:t>
      </w:r>
      <w:r w:rsidR="0057282E">
        <w:rPr>
          <w:rFonts w:ascii="Times New Roman" w:hAnsi="Times New Roman"/>
          <w:color w:val="000000"/>
          <w:sz w:val="24"/>
          <w:szCs w:val="24"/>
        </w:rPr>
        <w:t xml:space="preserve"> This </w:t>
      </w:r>
      <w:r w:rsidR="0057282E">
        <w:rPr>
          <w:rFonts w:ascii="Times New Roman" w:hAnsi="Times New Roman"/>
          <w:bCs/>
          <w:sz w:val="24"/>
        </w:rPr>
        <w:t>scheme was implemented since 1969-</w:t>
      </w:r>
      <w:proofErr w:type="gramStart"/>
      <w:r w:rsidR="0057282E">
        <w:rPr>
          <w:rFonts w:ascii="Times New Roman" w:hAnsi="Times New Roman"/>
          <w:bCs/>
          <w:sz w:val="24"/>
        </w:rPr>
        <w:t>70</w:t>
      </w:r>
      <w:r w:rsidR="0057282E">
        <w:rPr>
          <w:rFonts w:ascii="Times New Roman" w:hAnsi="Times New Roman"/>
          <w:color w:val="000000"/>
          <w:sz w:val="24"/>
          <w:szCs w:val="24"/>
        </w:rPr>
        <w:t xml:space="preserve"> .</w:t>
      </w:r>
      <w:proofErr w:type="gramEnd"/>
    </w:p>
    <w:p w:rsidR="000D6119" w:rsidRDefault="000D6119" w:rsidP="003B09BD">
      <w:pPr>
        <w:pStyle w:val="ListParagraph"/>
        <w:spacing w:after="0"/>
        <w:ind w:left="90" w:firstLine="630"/>
        <w:jc w:val="both"/>
        <w:rPr>
          <w:rFonts w:ascii="Times New Roman" w:hAnsi="Times New Roman"/>
          <w:color w:val="000000"/>
          <w:sz w:val="24"/>
          <w:szCs w:val="24"/>
        </w:rPr>
      </w:pPr>
    </w:p>
    <w:p w:rsidR="00BC3E27" w:rsidRPr="00BC3E27" w:rsidRDefault="00BC3E27" w:rsidP="00BC3E27">
      <w:pPr>
        <w:pStyle w:val="ListParagraph"/>
        <w:tabs>
          <w:tab w:val="left" w:pos="0"/>
        </w:tabs>
        <w:jc w:val="both"/>
        <w:rPr>
          <w:rFonts w:ascii="Times New Roman" w:hAnsi="Times New Roman"/>
          <w:b/>
          <w:color w:val="000000"/>
          <w:sz w:val="6"/>
        </w:rPr>
      </w:pPr>
    </w:p>
    <w:p w:rsidR="00FC1FD2" w:rsidRPr="007204FF" w:rsidRDefault="00FC1FD2" w:rsidP="00BC3E27">
      <w:pPr>
        <w:pStyle w:val="ListParagraph"/>
        <w:numPr>
          <w:ilvl w:val="0"/>
          <w:numId w:val="46"/>
        </w:numPr>
        <w:tabs>
          <w:tab w:val="left" w:pos="90"/>
        </w:tabs>
        <w:spacing w:after="80"/>
        <w:ind w:left="180"/>
        <w:rPr>
          <w:rFonts w:ascii="Times New Roman" w:hAnsi="Times New Roman"/>
          <w:b/>
          <w:color w:val="000000"/>
          <w:sz w:val="24"/>
        </w:rPr>
      </w:pPr>
      <w:r w:rsidRPr="007204FF">
        <w:rPr>
          <w:rFonts w:ascii="Times New Roman" w:hAnsi="Times New Roman"/>
          <w:b/>
          <w:color w:val="000000"/>
          <w:sz w:val="24"/>
        </w:rPr>
        <w:t>Improvement of Crop Statistics (ICS) -</w:t>
      </w:r>
      <w:r w:rsidRPr="007204FF">
        <w:rPr>
          <w:rFonts w:ascii="Times New Roman" w:hAnsi="Times New Roman"/>
          <w:color w:val="000000"/>
          <w:sz w:val="24"/>
        </w:rPr>
        <w:t xml:space="preserve"> </w:t>
      </w:r>
      <w:r w:rsidRPr="007204FF">
        <w:rPr>
          <w:rFonts w:ascii="Times New Roman" w:hAnsi="Times New Roman"/>
          <w:b/>
          <w:color w:val="000000"/>
          <w:sz w:val="24"/>
        </w:rPr>
        <w:t>Central Sector Scheme</w:t>
      </w:r>
    </w:p>
    <w:p w:rsidR="00FC1FD2" w:rsidRPr="00A805DA" w:rsidRDefault="00FC1FD2" w:rsidP="00161287">
      <w:pPr>
        <w:spacing w:after="80"/>
        <w:ind w:left="-270"/>
        <w:rPr>
          <w:b/>
        </w:rPr>
      </w:pPr>
      <w:r w:rsidRPr="00D27662">
        <w:rPr>
          <w:b/>
          <w:color w:val="000000"/>
        </w:rPr>
        <w:t xml:space="preserve"> </w:t>
      </w:r>
      <w:r>
        <w:rPr>
          <w:b/>
          <w:color w:val="000000"/>
        </w:rPr>
        <w:t xml:space="preserve">  </w:t>
      </w:r>
      <w:r w:rsidRPr="00A805DA">
        <w:rPr>
          <w:b/>
        </w:rPr>
        <w:t xml:space="preserve">Funding pattern: 100% </w:t>
      </w:r>
      <w:r>
        <w:rPr>
          <w:b/>
        </w:rPr>
        <w:t xml:space="preserve">Central </w:t>
      </w:r>
      <w:r w:rsidRPr="00A805DA">
        <w:rPr>
          <w:b/>
        </w:rPr>
        <w:t>Share</w:t>
      </w:r>
    </w:p>
    <w:p w:rsidR="0097407B" w:rsidRPr="0097407B" w:rsidRDefault="0097407B" w:rsidP="0097407B">
      <w:pPr>
        <w:pStyle w:val="BodyText"/>
        <w:spacing w:line="276" w:lineRule="auto"/>
        <w:ind w:firstLine="720"/>
        <w:rPr>
          <w:b w:val="0"/>
          <w:bCs w:val="0"/>
          <w:sz w:val="24"/>
        </w:rPr>
      </w:pPr>
      <w:r w:rsidRPr="0097407B">
        <w:rPr>
          <w:b w:val="0"/>
          <w:sz w:val="24"/>
        </w:rPr>
        <w:t>The scheme for Improvement of Crop Statistics is being implemented by Government of India since 1973-74 it aims at locating the deficiencies in the system of collection of data on crop area and also in conduct of crop cutting experiments through the joint efforts of Central and State authorities.</w:t>
      </w:r>
    </w:p>
    <w:p w:rsidR="0097407B" w:rsidRPr="0097407B" w:rsidRDefault="0097407B" w:rsidP="0097407B">
      <w:pPr>
        <w:pStyle w:val="BodyText"/>
        <w:spacing w:line="276" w:lineRule="auto"/>
        <w:ind w:left="540"/>
        <w:rPr>
          <w:b w:val="0"/>
          <w:sz w:val="24"/>
        </w:rPr>
      </w:pPr>
    </w:p>
    <w:p w:rsidR="0097407B" w:rsidRDefault="0097407B" w:rsidP="0097407B">
      <w:pPr>
        <w:pStyle w:val="BodyText"/>
        <w:spacing w:line="276" w:lineRule="auto"/>
        <w:ind w:firstLine="720"/>
        <w:rPr>
          <w:b w:val="0"/>
          <w:sz w:val="24"/>
        </w:rPr>
      </w:pPr>
      <w:r w:rsidRPr="0097407B">
        <w:rPr>
          <w:b w:val="0"/>
          <w:sz w:val="24"/>
        </w:rPr>
        <w:t>The sample check on area enumeration &amp; conduct of crop cutting experiments are being carried out by the technical personnel of the State (SASA) and the Central (NSO) independently. Two different sets of villages are selected for SASA and NSO under t</w:t>
      </w:r>
      <w:r>
        <w:rPr>
          <w:b w:val="0"/>
          <w:sz w:val="24"/>
        </w:rPr>
        <w:t xml:space="preserve">he survey. It also suggests the </w:t>
      </w:r>
      <w:r w:rsidR="002C6E04">
        <w:rPr>
          <w:b w:val="0"/>
          <w:sz w:val="24"/>
        </w:rPr>
        <w:t xml:space="preserve">following </w:t>
      </w:r>
      <w:r w:rsidR="002C6E04" w:rsidRPr="0097407B">
        <w:rPr>
          <w:b w:val="0"/>
          <w:sz w:val="24"/>
        </w:rPr>
        <w:t>measures</w:t>
      </w:r>
      <w:r>
        <w:rPr>
          <w:b w:val="0"/>
          <w:sz w:val="24"/>
        </w:rPr>
        <w:t xml:space="preserve"> taken to</w:t>
      </w:r>
      <w:r w:rsidRPr="0097407B">
        <w:rPr>
          <w:b w:val="0"/>
          <w:sz w:val="24"/>
        </w:rPr>
        <w:t xml:space="preserve"> improvement in the system such as, </w:t>
      </w:r>
    </w:p>
    <w:p w:rsidR="0097407B" w:rsidRDefault="0097407B" w:rsidP="0097407B">
      <w:pPr>
        <w:pStyle w:val="BodyText"/>
        <w:numPr>
          <w:ilvl w:val="0"/>
          <w:numId w:val="48"/>
        </w:numPr>
        <w:spacing w:line="276" w:lineRule="auto"/>
        <w:rPr>
          <w:b w:val="0"/>
          <w:sz w:val="24"/>
        </w:rPr>
      </w:pPr>
      <w:r w:rsidRPr="0097407B">
        <w:rPr>
          <w:b w:val="0"/>
          <w:sz w:val="24"/>
        </w:rPr>
        <w:t xml:space="preserve">Whether the </w:t>
      </w:r>
      <w:proofErr w:type="spellStart"/>
      <w:r w:rsidRPr="0097407B">
        <w:rPr>
          <w:b w:val="0"/>
          <w:sz w:val="24"/>
        </w:rPr>
        <w:t>patwaris</w:t>
      </w:r>
      <w:proofErr w:type="spellEnd"/>
      <w:r w:rsidRPr="0097407B">
        <w:rPr>
          <w:b w:val="0"/>
          <w:sz w:val="24"/>
        </w:rPr>
        <w:t xml:space="preserve"> have carried out crop enumeration in relevant seasons </w:t>
      </w:r>
    </w:p>
    <w:p w:rsidR="0097407B" w:rsidRDefault="0097407B" w:rsidP="0097407B">
      <w:pPr>
        <w:pStyle w:val="BodyText"/>
        <w:spacing w:line="276" w:lineRule="auto"/>
        <w:ind w:left="1080"/>
        <w:rPr>
          <w:b w:val="0"/>
          <w:sz w:val="24"/>
        </w:rPr>
      </w:pPr>
      <w:proofErr w:type="gramStart"/>
      <w:r w:rsidRPr="0097407B">
        <w:rPr>
          <w:b w:val="0"/>
          <w:sz w:val="24"/>
        </w:rPr>
        <w:t>prop</w:t>
      </w:r>
      <w:r>
        <w:rPr>
          <w:b w:val="0"/>
          <w:sz w:val="24"/>
        </w:rPr>
        <w:t>erly</w:t>
      </w:r>
      <w:proofErr w:type="gramEnd"/>
      <w:r>
        <w:rPr>
          <w:b w:val="0"/>
          <w:sz w:val="24"/>
        </w:rPr>
        <w:t xml:space="preserve"> in the respective villages.</w:t>
      </w:r>
      <w:r w:rsidRPr="0097407B">
        <w:rPr>
          <w:b w:val="0"/>
          <w:sz w:val="24"/>
        </w:rPr>
        <w:t xml:space="preserve"> </w:t>
      </w:r>
    </w:p>
    <w:p w:rsidR="0097407B" w:rsidRDefault="0097407B" w:rsidP="0097407B">
      <w:pPr>
        <w:pStyle w:val="BodyText"/>
        <w:numPr>
          <w:ilvl w:val="0"/>
          <w:numId w:val="48"/>
        </w:numPr>
        <w:spacing w:line="276" w:lineRule="auto"/>
        <w:rPr>
          <w:b w:val="0"/>
          <w:sz w:val="24"/>
        </w:rPr>
      </w:pPr>
      <w:r w:rsidRPr="0097407B">
        <w:rPr>
          <w:b w:val="0"/>
          <w:sz w:val="24"/>
        </w:rPr>
        <w:t xml:space="preserve">Whether the crop abstracts prepared by the </w:t>
      </w:r>
      <w:proofErr w:type="spellStart"/>
      <w:r w:rsidRPr="0097407B">
        <w:rPr>
          <w:b w:val="0"/>
          <w:sz w:val="24"/>
        </w:rPr>
        <w:t>patwaris</w:t>
      </w:r>
      <w:proofErr w:type="spellEnd"/>
      <w:r w:rsidRPr="0097407B">
        <w:rPr>
          <w:b w:val="0"/>
          <w:sz w:val="24"/>
        </w:rPr>
        <w:t xml:space="preserve"> are consistent with the entries </w:t>
      </w:r>
      <w:r>
        <w:rPr>
          <w:b w:val="0"/>
          <w:sz w:val="24"/>
        </w:rPr>
        <w:t xml:space="preserve">  </w:t>
      </w:r>
    </w:p>
    <w:p w:rsidR="0097407B" w:rsidRDefault="0097407B" w:rsidP="0097407B">
      <w:pPr>
        <w:pStyle w:val="BodyText"/>
        <w:spacing w:line="276" w:lineRule="auto"/>
        <w:ind w:left="1080"/>
        <w:rPr>
          <w:b w:val="0"/>
          <w:sz w:val="24"/>
        </w:rPr>
      </w:pPr>
      <w:r>
        <w:rPr>
          <w:b w:val="0"/>
          <w:sz w:val="24"/>
        </w:rPr>
        <w:t xml:space="preserve"> </w:t>
      </w:r>
      <w:proofErr w:type="gramStart"/>
      <w:r w:rsidR="002917DD">
        <w:rPr>
          <w:b w:val="0"/>
          <w:sz w:val="24"/>
        </w:rPr>
        <w:t>in</w:t>
      </w:r>
      <w:proofErr w:type="gramEnd"/>
      <w:r w:rsidR="002917DD">
        <w:rPr>
          <w:b w:val="0"/>
          <w:sz w:val="24"/>
        </w:rPr>
        <w:t xml:space="preserve"> the </w:t>
      </w:r>
      <w:proofErr w:type="spellStart"/>
      <w:r w:rsidR="002917DD">
        <w:rPr>
          <w:b w:val="0"/>
          <w:sz w:val="24"/>
        </w:rPr>
        <w:t>khasra</w:t>
      </w:r>
      <w:proofErr w:type="spellEnd"/>
      <w:r w:rsidR="002917DD">
        <w:rPr>
          <w:b w:val="0"/>
          <w:sz w:val="24"/>
        </w:rPr>
        <w:t xml:space="preserve"> register.</w:t>
      </w:r>
      <w:bookmarkStart w:id="0" w:name="_GoBack"/>
      <w:bookmarkEnd w:id="0"/>
    </w:p>
    <w:p w:rsidR="0097407B" w:rsidRDefault="0097407B" w:rsidP="0097407B">
      <w:pPr>
        <w:pStyle w:val="BodyText"/>
        <w:numPr>
          <w:ilvl w:val="0"/>
          <w:numId w:val="48"/>
        </w:numPr>
        <w:spacing w:line="276" w:lineRule="auto"/>
        <w:rPr>
          <w:b w:val="0"/>
          <w:sz w:val="24"/>
        </w:rPr>
      </w:pPr>
      <w:r w:rsidRPr="0097407B">
        <w:rPr>
          <w:b w:val="0"/>
          <w:sz w:val="24"/>
        </w:rPr>
        <w:t xml:space="preserve">Whether the primary workers entrusted with Crop Estimation Survey work are </w:t>
      </w:r>
    </w:p>
    <w:p w:rsidR="0097407B" w:rsidRDefault="0097407B" w:rsidP="0097407B">
      <w:pPr>
        <w:pStyle w:val="BodyText"/>
        <w:spacing w:line="276" w:lineRule="auto"/>
        <w:ind w:left="1080"/>
        <w:rPr>
          <w:b w:val="0"/>
          <w:sz w:val="24"/>
        </w:rPr>
      </w:pPr>
      <w:proofErr w:type="gramStart"/>
      <w:r w:rsidRPr="0097407B">
        <w:rPr>
          <w:b w:val="0"/>
          <w:sz w:val="24"/>
        </w:rPr>
        <w:t>conducting</w:t>
      </w:r>
      <w:proofErr w:type="gramEnd"/>
      <w:r w:rsidRPr="0097407B">
        <w:rPr>
          <w:b w:val="0"/>
          <w:sz w:val="24"/>
        </w:rPr>
        <w:t xml:space="preserve"> crop cutting experiments as per prescribed procedure. </w:t>
      </w:r>
    </w:p>
    <w:p w:rsidR="00321B39" w:rsidRDefault="00321B39" w:rsidP="0097407B">
      <w:pPr>
        <w:pStyle w:val="BodyText"/>
        <w:spacing w:line="276" w:lineRule="auto"/>
        <w:ind w:left="1080"/>
        <w:rPr>
          <w:b w:val="0"/>
          <w:sz w:val="24"/>
        </w:rPr>
      </w:pPr>
    </w:p>
    <w:p w:rsidR="00321B39" w:rsidRPr="00BC3E27" w:rsidRDefault="00321B39" w:rsidP="00321B39">
      <w:pPr>
        <w:pStyle w:val="ListParagraph"/>
        <w:numPr>
          <w:ilvl w:val="0"/>
          <w:numId w:val="46"/>
        </w:numPr>
        <w:tabs>
          <w:tab w:val="left" w:pos="360"/>
        </w:tabs>
        <w:spacing w:after="0"/>
        <w:ind w:left="0"/>
        <w:jc w:val="both"/>
        <w:rPr>
          <w:rFonts w:ascii="Times New Roman" w:hAnsi="Times New Roman"/>
          <w:b/>
          <w:color w:val="000000"/>
          <w:sz w:val="24"/>
          <w:szCs w:val="24"/>
        </w:rPr>
      </w:pPr>
      <w:r w:rsidRPr="00BC3E27">
        <w:rPr>
          <w:rFonts w:ascii="Times New Roman" w:hAnsi="Times New Roman"/>
          <w:b/>
          <w:color w:val="000000"/>
          <w:sz w:val="24"/>
          <w:szCs w:val="24"/>
        </w:rPr>
        <w:t xml:space="preserve">Crop Estimation Survey on Fruits, Vegetables &amp; Minor Crops </w:t>
      </w:r>
    </w:p>
    <w:p w:rsidR="00321B39" w:rsidRPr="00A805DA" w:rsidRDefault="00321B39" w:rsidP="00321B39">
      <w:pPr>
        <w:spacing w:line="276" w:lineRule="auto"/>
        <w:jc w:val="both"/>
        <w:rPr>
          <w:b/>
        </w:rPr>
      </w:pPr>
      <w:r w:rsidRPr="00A805DA">
        <w:rPr>
          <w:b/>
        </w:rPr>
        <w:t>Funding pattern: 100% State Share</w:t>
      </w:r>
    </w:p>
    <w:p w:rsidR="00321B39" w:rsidRDefault="00321B39" w:rsidP="00321B39">
      <w:pPr>
        <w:tabs>
          <w:tab w:val="left" w:pos="450"/>
        </w:tabs>
        <w:spacing w:line="276" w:lineRule="auto"/>
        <w:ind w:firstLine="810"/>
        <w:jc w:val="both"/>
      </w:pPr>
      <w:r w:rsidRPr="00084463">
        <w:rPr>
          <w:color w:val="000000"/>
        </w:rPr>
        <w:t>The main objective of the scheme is to estimate area, yield and production of selected major</w:t>
      </w:r>
      <w:r>
        <w:rPr>
          <w:color w:val="000000"/>
        </w:rPr>
        <w:t xml:space="preserve"> fruits and vegetables </w:t>
      </w:r>
      <w:r w:rsidRPr="00084463">
        <w:rPr>
          <w:color w:val="000000"/>
        </w:rPr>
        <w:t xml:space="preserve">crops grown in the State. The </w:t>
      </w:r>
      <w:r>
        <w:rPr>
          <w:color w:val="000000"/>
        </w:rPr>
        <w:t xml:space="preserve">fruits </w:t>
      </w:r>
      <w:r w:rsidRPr="00084463">
        <w:rPr>
          <w:color w:val="000000"/>
        </w:rPr>
        <w:t>crops considered for the survey includes Mango, Banana, Gra</w:t>
      </w:r>
      <w:r>
        <w:rPr>
          <w:color w:val="000000"/>
        </w:rPr>
        <w:t xml:space="preserve">pes, Guava, Pomegranate, </w:t>
      </w:r>
      <w:proofErr w:type="spellStart"/>
      <w:r>
        <w:rPr>
          <w:color w:val="000000"/>
        </w:rPr>
        <w:t>Sapota</w:t>
      </w:r>
      <w:proofErr w:type="spellEnd"/>
      <w:r>
        <w:rPr>
          <w:color w:val="000000"/>
        </w:rPr>
        <w:t xml:space="preserve">, </w:t>
      </w:r>
      <w:r w:rsidRPr="00084463">
        <w:rPr>
          <w:color w:val="000000"/>
        </w:rPr>
        <w:t>Lemon</w:t>
      </w:r>
      <w:r>
        <w:rPr>
          <w:color w:val="000000"/>
        </w:rPr>
        <w:t xml:space="preserve"> and Vegetable crops are Beans and </w:t>
      </w:r>
      <w:proofErr w:type="spellStart"/>
      <w:r>
        <w:rPr>
          <w:color w:val="000000"/>
        </w:rPr>
        <w:t>Brinjal</w:t>
      </w:r>
      <w:proofErr w:type="spellEnd"/>
      <w:r>
        <w:rPr>
          <w:color w:val="000000"/>
        </w:rPr>
        <w:t xml:space="preserve">. </w:t>
      </w:r>
    </w:p>
    <w:p w:rsidR="00083162" w:rsidRDefault="00083162" w:rsidP="00083162">
      <w:pPr>
        <w:jc w:val="both"/>
        <w:rPr>
          <w:color w:val="000000"/>
        </w:rPr>
      </w:pPr>
    </w:p>
    <w:p w:rsidR="00083162" w:rsidRDefault="00083162" w:rsidP="00083162">
      <w:pPr>
        <w:jc w:val="both"/>
        <w:rPr>
          <w:color w:val="000000"/>
        </w:rPr>
      </w:pPr>
    </w:p>
    <w:sectPr w:rsidR="00083162" w:rsidSect="00EA43D3">
      <w:pgSz w:w="11906" w:h="16838" w:code="9"/>
      <w:pgMar w:top="1008" w:right="1440" w:bottom="1134" w:left="1440" w:header="706"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EB" w:rsidRDefault="00C67EEB" w:rsidP="00FF3028">
      <w:r>
        <w:separator/>
      </w:r>
    </w:p>
  </w:endnote>
  <w:endnote w:type="continuationSeparator" w:id="0">
    <w:p w:rsidR="00C67EEB" w:rsidRDefault="00C67EEB" w:rsidP="00FF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ung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EB" w:rsidRDefault="00C67EEB" w:rsidP="00FF3028">
      <w:r>
        <w:separator/>
      </w:r>
    </w:p>
  </w:footnote>
  <w:footnote w:type="continuationSeparator" w:id="0">
    <w:p w:rsidR="00C67EEB" w:rsidRDefault="00C67EEB" w:rsidP="00FF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B52"/>
    <w:multiLevelType w:val="hybridMultilevel"/>
    <w:tmpl w:val="418AA7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212152C"/>
    <w:multiLevelType w:val="hybridMultilevel"/>
    <w:tmpl w:val="EFC6FEFC"/>
    <w:lvl w:ilvl="0" w:tplc="58FC37D0">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41EF7"/>
    <w:multiLevelType w:val="multilevel"/>
    <w:tmpl w:val="43CA0D5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3">
    <w:nsid w:val="14524B3C"/>
    <w:multiLevelType w:val="hybridMultilevel"/>
    <w:tmpl w:val="4CD85F52"/>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D0DBD"/>
    <w:multiLevelType w:val="hybridMultilevel"/>
    <w:tmpl w:val="AEF0D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AC4EC4"/>
    <w:multiLevelType w:val="hybridMultilevel"/>
    <w:tmpl w:val="1F461FBA"/>
    <w:lvl w:ilvl="0" w:tplc="C7522030">
      <w:start w:val="6"/>
      <w:numFmt w:val="upperRoman"/>
      <w:lvlText w:val="%1."/>
      <w:lvlJc w:val="left"/>
      <w:pPr>
        <w:ind w:left="900" w:hanging="72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6">
    <w:nsid w:val="14B35765"/>
    <w:multiLevelType w:val="hybridMultilevel"/>
    <w:tmpl w:val="34FE4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8F5170"/>
    <w:multiLevelType w:val="hybridMultilevel"/>
    <w:tmpl w:val="795E70DE"/>
    <w:lvl w:ilvl="0" w:tplc="8E54B3A6">
      <w:start w:val="1"/>
      <w:numFmt w:val="bullet"/>
      <w:lvlText w:val=""/>
      <w:lvlJc w:val="left"/>
      <w:pPr>
        <w:ind w:left="1429" w:hanging="360"/>
      </w:pPr>
      <w:rPr>
        <w:rFonts w:ascii="Symbol" w:hAnsi="Symbol" w:hint="default"/>
        <w:sz w:val="32"/>
        <w:szCs w:val="32"/>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8">
    <w:nsid w:val="16060C39"/>
    <w:multiLevelType w:val="hybridMultilevel"/>
    <w:tmpl w:val="66124514"/>
    <w:lvl w:ilvl="0" w:tplc="77F8F42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1033A4"/>
    <w:multiLevelType w:val="hybridMultilevel"/>
    <w:tmpl w:val="F8E40724"/>
    <w:lvl w:ilvl="0" w:tplc="2C4837C6">
      <w:start w:val="7"/>
      <w:numFmt w:val="upperRoman"/>
      <w:lvlText w:val="%1."/>
      <w:lvlJc w:val="left"/>
      <w:pPr>
        <w:ind w:left="360" w:hanging="72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0">
    <w:nsid w:val="19382265"/>
    <w:multiLevelType w:val="hybridMultilevel"/>
    <w:tmpl w:val="1D94F842"/>
    <w:lvl w:ilvl="0" w:tplc="30C43DEE">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FD019B2"/>
    <w:multiLevelType w:val="hybridMultilevel"/>
    <w:tmpl w:val="2F28986C"/>
    <w:lvl w:ilvl="0" w:tplc="5C360CE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4F31F3"/>
    <w:multiLevelType w:val="hybridMultilevel"/>
    <w:tmpl w:val="29B2ED50"/>
    <w:lvl w:ilvl="0" w:tplc="DDF4728E">
      <w:start w:val="1"/>
      <w:numFmt w:val="upperRoman"/>
      <w:lvlText w:val="%1."/>
      <w:lvlJc w:val="left"/>
      <w:pPr>
        <w:ind w:left="-360" w:hanging="720"/>
      </w:pPr>
      <w:rPr>
        <w:rFonts w:hint="default"/>
      </w:rPr>
    </w:lvl>
    <w:lvl w:ilvl="1" w:tplc="40090019" w:tentative="1">
      <w:start w:val="1"/>
      <w:numFmt w:val="lowerLetter"/>
      <w:lvlText w:val="%2."/>
      <w:lvlJc w:val="left"/>
      <w:pPr>
        <w:ind w:left="0" w:hanging="360"/>
      </w:pPr>
    </w:lvl>
    <w:lvl w:ilvl="2" w:tplc="4009001B" w:tentative="1">
      <w:start w:val="1"/>
      <w:numFmt w:val="lowerRoman"/>
      <w:lvlText w:val="%3."/>
      <w:lvlJc w:val="right"/>
      <w:pPr>
        <w:ind w:left="720" w:hanging="180"/>
      </w:pPr>
    </w:lvl>
    <w:lvl w:ilvl="3" w:tplc="4009000F" w:tentative="1">
      <w:start w:val="1"/>
      <w:numFmt w:val="decimal"/>
      <w:lvlText w:val="%4."/>
      <w:lvlJc w:val="left"/>
      <w:pPr>
        <w:ind w:left="1440" w:hanging="360"/>
      </w:pPr>
    </w:lvl>
    <w:lvl w:ilvl="4" w:tplc="40090019" w:tentative="1">
      <w:start w:val="1"/>
      <w:numFmt w:val="lowerLetter"/>
      <w:lvlText w:val="%5."/>
      <w:lvlJc w:val="left"/>
      <w:pPr>
        <w:ind w:left="2160" w:hanging="360"/>
      </w:pPr>
    </w:lvl>
    <w:lvl w:ilvl="5" w:tplc="4009001B" w:tentative="1">
      <w:start w:val="1"/>
      <w:numFmt w:val="lowerRoman"/>
      <w:lvlText w:val="%6."/>
      <w:lvlJc w:val="right"/>
      <w:pPr>
        <w:ind w:left="2880" w:hanging="180"/>
      </w:pPr>
    </w:lvl>
    <w:lvl w:ilvl="6" w:tplc="4009000F" w:tentative="1">
      <w:start w:val="1"/>
      <w:numFmt w:val="decimal"/>
      <w:lvlText w:val="%7."/>
      <w:lvlJc w:val="left"/>
      <w:pPr>
        <w:ind w:left="3600" w:hanging="360"/>
      </w:pPr>
    </w:lvl>
    <w:lvl w:ilvl="7" w:tplc="40090019" w:tentative="1">
      <w:start w:val="1"/>
      <w:numFmt w:val="lowerLetter"/>
      <w:lvlText w:val="%8."/>
      <w:lvlJc w:val="left"/>
      <w:pPr>
        <w:ind w:left="4320" w:hanging="360"/>
      </w:pPr>
    </w:lvl>
    <w:lvl w:ilvl="8" w:tplc="4009001B" w:tentative="1">
      <w:start w:val="1"/>
      <w:numFmt w:val="lowerRoman"/>
      <w:lvlText w:val="%9."/>
      <w:lvlJc w:val="right"/>
      <w:pPr>
        <w:ind w:left="5040" w:hanging="180"/>
      </w:pPr>
    </w:lvl>
  </w:abstractNum>
  <w:abstractNum w:abstractNumId="13">
    <w:nsid w:val="20D536A3"/>
    <w:multiLevelType w:val="hybridMultilevel"/>
    <w:tmpl w:val="9468C6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18E02B4"/>
    <w:multiLevelType w:val="multilevel"/>
    <w:tmpl w:val="B13A959C"/>
    <w:lvl w:ilvl="0">
      <w:start w:val="2018"/>
      <w:numFmt w:val="decimal"/>
      <w:lvlText w:val="%1"/>
      <w:lvlJc w:val="left"/>
      <w:pPr>
        <w:ind w:left="804" w:hanging="804"/>
      </w:pPr>
      <w:rPr>
        <w:rFonts w:hint="default"/>
        <w:b w:val="0"/>
      </w:rPr>
    </w:lvl>
    <w:lvl w:ilvl="1">
      <w:start w:val="19"/>
      <w:numFmt w:val="decimal"/>
      <w:lvlText w:val="%1-%2"/>
      <w:lvlJc w:val="left"/>
      <w:pPr>
        <w:ind w:left="2319" w:hanging="804"/>
      </w:pPr>
      <w:rPr>
        <w:rFonts w:hint="default"/>
        <w:b w:val="0"/>
      </w:rPr>
    </w:lvl>
    <w:lvl w:ilvl="2">
      <w:start w:val="1"/>
      <w:numFmt w:val="decimal"/>
      <w:lvlText w:val="%1-%2.%3"/>
      <w:lvlJc w:val="left"/>
      <w:pPr>
        <w:ind w:left="3834" w:hanging="804"/>
      </w:pPr>
      <w:rPr>
        <w:rFonts w:hint="default"/>
        <w:b w:val="0"/>
      </w:rPr>
    </w:lvl>
    <w:lvl w:ilvl="3">
      <w:start w:val="1"/>
      <w:numFmt w:val="decimal"/>
      <w:lvlText w:val="%1-%2.%3.%4"/>
      <w:lvlJc w:val="left"/>
      <w:pPr>
        <w:ind w:left="5349" w:hanging="804"/>
      </w:pPr>
      <w:rPr>
        <w:rFonts w:hint="default"/>
        <w:b w:val="0"/>
      </w:rPr>
    </w:lvl>
    <w:lvl w:ilvl="4">
      <w:start w:val="1"/>
      <w:numFmt w:val="decimal"/>
      <w:lvlText w:val="%1-%2.%3.%4.%5"/>
      <w:lvlJc w:val="left"/>
      <w:pPr>
        <w:ind w:left="7140" w:hanging="1080"/>
      </w:pPr>
      <w:rPr>
        <w:rFonts w:hint="default"/>
        <w:b w:val="0"/>
      </w:rPr>
    </w:lvl>
    <w:lvl w:ilvl="5">
      <w:start w:val="1"/>
      <w:numFmt w:val="decimal"/>
      <w:lvlText w:val="%1-%2.%3.%4.%5.%6"/>
      <w:lvlJc w:val="left"/>
      <w:pPr>
        <w:ind w:left="8655" w:hanging="1080"/>
      </w:pPr>
      <w:rPr>
        <w:rFonts w:hint="default"/>
        <w:b w:val="0"/>
      </w:rPr>
    </w:lvl>
    <w:lvl w:ilvl="6">
      <w:start w:val="1"/>
      <w:numFmt w:val="decimal"/>
      <w:lvlText w:val="%1-%2.%3.%4.%5.%6.%7"/>
      <w:lvlJc w:val="left"/>
      <w:pPr>
        <w:ind w:left="10530" w:hanging="1440"/>
      </w:pPr>
      <w:rPr>
        <w:rFonts w:hint="default"/>
        <w:b w:val="0"/>
      </w:rPr>
    </w:lvl>
    <w:lvl w:ilvl="7">
      <w:start w:val="1"/>
      <w:numFmt w:val="decimal"/>
      <w:lvlText w:val="%1-%2.%3.%4.%5.%6.%7.%8"/>
      <w:lvlJc w:val="left"/>
      <w:pPr>
        <w:ind w:left="12045" w:hanging="1440"/>
      </w:pPr>
      <w:rPr>
        <w:rFonts w:hint="default"/>
        <w:b w:val="0"/>
      </w:rPr>
    </w:lvl>
    <w:lvl w:ilvl="8">
      <w:start w:val="1"/>
      <w:numFmt w:val="decimal"/>
      <w:lvlText w:val="%1-%2.%3.%4.%5.%6.%7.%8.%9"/>
      <w:lvlJc w:val="left"/>
      <w:pPr>
        <w:ind w:left="13920" w:hanging="1800"/>
      </w:pPr>
      <w:rPr>
        <w:rFonts w:hint="default"/>
        <w:b w:val="0"/>
      </w:rPr>
    </w:lvl>
  </w:abstractNum>
  <w:abstractNum w:abstractNumId="15">
    <w:nsid w:val="22C7636F"/>
    <w:multiLevelType w:val="hybridMultilevel"/>
    <w:tmpl w:val="E0C6A59A"/>
    <w:lvl w:ilvl="0" w:tplc="2A36DAA0">
      <w:start w:val="8"/>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600171C"/>
    <w:multiLevelType w:val="hybridMultilevel"/>
    <w:tmpl w:val="E6CEF210"/>
    <w:lvl w:ilvl="0" w:tplc="2AE8685C">
      <w:start w:val="1"/>
      <w:numFmt w:val="decimal"/>
      <w:lvlText w:val="%1."/>
      <w:lvlJc w:val="left"/>
      <w:pPr>
        <w:ind w:left="72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90E44D2"/>
    <w:multiLevelType w:val="hybridMultilevel"/>
    <w:tmpl w:val="C840EBDE"/>
    <w:lvl w:ilvl="0" w:tplc="A4224D60">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A134A8D"/>
    <w:multiLevelType w:val="hybridMultilevel"/>
    <w:tmpl w:val="6D9463C8"/>
    <w:lvl w:ilvl="0" w:tplc="8E3AC814">
      <w:start w:val="1"/>
      <w:numFmt w:val="decimal"/>
      <w:lvlText w:val="%1."/>
      <w:lvlJc w:val="left"/>
      <w:pPr>
        <w:tabs>
          <w:tab w:val="num" w:pos="1080"/>
        </w:tabs>
        <w:ind w:left="1080" w:hanging="360"/>
      </w:pPr>
      <w:rPr>
        <w:rFonts w:cs="Times New Roman"/>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2F225786"/>
    <w:multiLevelType w:val="hybridMultilevel"/>
    <w:tmpl w:val="106A2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52C119A"/>
    <w:multiLevelType w:val="hybridMultilevel"/>
    <w:tmpl w:val="FA6CAF00"/>
    <w:lvl w:ilvl="0" w:tplc="40090001">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365F1888"/>
    <w:multiLevelType w:val="multilevel"/>
    <w:tmpl w:val="6A1ACB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E1C78FC"/>
    <w:multiLevelType w:val="hybridMultilevel"/>
    <w:tmpl w:val="5F62BC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3F1D7432"/>
    <w:multiLevelType w:val="hybridMultilevel"/>
    <w:tmpl w:val="063805B8"/>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B23468"/>
    <w:multiLevelType w:val="hybridMultilevel"/>
    <w:tmpl w:val="8020C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7607D01"/>
    <w:multiLevelType w:val="multilevel"/>
    <w:tmpl w:val="A91E8342"/>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49DA68CF"/>
    <w:multiLevelType w:val="multilevel"/>
    <w:tmpl w:val="AC0CE310"/>
    <w:lvl w:ilvl="0">
      <w:start w:val="1"/>
      <w:numFmt w:val="bullet"/>
      <w:lvlText w:val=""/>
      <w:lvlJc w:val="left"/>
      <w:pPr>
        <w:ind w:left="900" w:hanging="360"/>
      </w:pPr>
      <w:rPr>
        <w:rFonts w:ascii="Symbol" w:hAnsi="Symbol"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27">
    <w:nsid w:val="4A4A2D28"/>
    <w:multiLevelType w:val="hybridMultilevel"/>
    <w:tmpl w:val="306AD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B246DB8"/>
    <w:multiLevelType w:val="hybridMultilevel"/>
    <w:tmpl w:val="EC32D374"/>
    <w:lvl w:ilvl="0" w:tplc="40090001">
      <w:start w:val="1"/>
      <w:numFmt w:val="bullet"/>
      <w:lvlText w:val=""/>
      <w:lvlJc w:val="left"/>
      <w:pPr>
        <w:ind w:left="501" w:hanging="360"/>
      </w:pPr>
      <w:rPr>
        <w:rFonts w:ascii="Symbol" w:hAnsi="Symbo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9">
    <w:nsid w:val="4C4246BC"/>
    <w:multiLevelType w:val="hybridMultilevel"/>
    <w:tmpl w:val="ABB0F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F59510B"/>
    <w:multiLevelType w:val="hybridMultilevel"/>
    <w:tmpl w:val="4872B996"/>
    <w:lvl w:ilvl="0" w:tplc="40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6E3A35"/>
    <w:multiLevelType w:val="hybridMultilevel"/>
    <w:tmpl w:val="B65437F4"/>
    <w:lvl w:ilvl="0" w:tplc="01EE85DC">
      <w:start w:val="1"/>
      <w:numFmt w:val="lowerRoman"/>
      <w:lvlText w:val="%1)"/>
      <w:lvlJc w:val="left"/>
      <w:pPr>
        <w:ind w:left="1260" w:hanging="72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2">
    <w:nsid w:val="525B2C41"/>
    <w:multiLevelType w:val="hybridMultilevel"/>
    <w:tmpl w:val="DFAEDA34"/>
    <w:lvl w:ilvl="0" w:tplc="186A1012">
      <w:start w:val="1"/>
      <w:numFmt w:val="upp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5481105B"/>
    <w:multiLevelType w:val="multilevel"/>
    <w:tmpl w:val="AC0CE310"/>
    <w:lvl w:ilvl="0">
      <w:start w:val="1"/>
      <w:numFmt w:val="bullet"/>
      <w:lvlText w:val=""/>
      <w:lvlJc w:val="left"/>
      <w:pPr>
        <w:ind w:left="900" w:hanging="360"/>
      </w:pPr>
      <w:rPr>
        <w:rFonts w:ascii="Symbol" w:hAnsi="Symbol"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34">
    <w:nsid w:val="57AB7646"/>
    <w:multiLevelType w:val="multilevel"/>
    <w:tmpl w:val="481CBCF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57C56449"/>
    <w:multiLevelType w:val="hybridMultilevel"/>
    <w:tmpl w:val="3FD8C4B0"/>
    <w:lvl w:ilvl="0" w:tplc="6486CA9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nsid w:val="58E04C72"/>
    <w:multiLevelType w:val="multilevel"/>
    <w:tmpl w:val="AC0CE310"/>
    <w:lvl w:ilvl="0">
      <w:start w:val="1"/>
      <w:numFmt w:val="bullet"/>
      <w:lvlText w:val=""/>
      <w:lvlJc w:val="left"/>
      <w:pPr>
        <w:ind w:left="900" w:hanging="360"/>
      </w:pPr>
      <w:rPr>
        <w:rFonts w:ascii="Symbol" w:hAnsi="Symbol"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37">
    <w:nsid w:val="5C0F0244"/>
    <w:multiLevelType w:val="hybridMultilevel"/>
    <w:tmpl w:val="83F4ACE6"/>
    <w:lvl w:ilvl="0" w:tplc="85B6FAC8">
      <w:start w:val="1"/>
      <w:numFmt w:val="decimal"/>
      <w:lvlText w:val="%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5F77AC6"/>
    <w:multiLevelType w:val="hybridMultilevel"/>
    <w:tmpl w:val="BB206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83D443B"/>
    <w:multiLevelType w:val="hybridMultilevel"/>
    <w:tmpl w:val="1D9C4038"/>
    <w:lvl w:ilvl="0" w:tplc="9AE83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7E65C5"/>
    <w:multiLevelType w:val="hybridMultilevel"/>
    <w:tmpl w:val="0B76F1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70C51C1"/>
    <w:multiLevelType w:val="hybridMultilevel"/>
    <w:tmpl w:val="591C0AF8"/>
    <w:lvl w:ilvl="0" w:tplc="0409001B">
      <w:start w:val="1"/>
      <w:numFmt w:val="lowerRoman"/>
      <w:lvlText w:val="%1."/>
      <w:lvlJc w:val="right"/>
      <w:pPr>
        <w:ind w:left="540"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2">
    <w:nsid w:val="789F2D33"/>
    <w:multiLevelType w:val="hybridMultilevel"/>
    <w:tmpl w:val="31F4AAF0"/>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9574D5D"/>
    <w:multiLevelType w:val="hybridMultilevel"/>
    <w:tmpl w:val="6B1EC338"/>
    <w:lvl w:ilvl="0" w:tplc="E5463844">
      <w:start w:val="1"/>
      <w:numFmt w:val="decimal"/>
      <w:lvlText w:val="%1."/>
      <w:lvlJc w:val="left"/>
      <w:pPr>
        <w:ind w:left="1530" w:hanging="360"/>
      </w:pPr>
      <w:rPr>
        <w:rFonts w:ascii="Times New Roman" w:eastAsia="Times New Roman" w:hAnsi="Times New Roman" w:cs="Times New Roman"/>
        <w:b w:val="0"/>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tentative="1">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44">
    <w:nsid w:val="7E497E48"/>
    <w:multiLevelType w:val="hybridMultilevel"/>
    <w:tmpl w:val="D1CE7C4C"/>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5">
    <w:nsid w:val="7EDE6CF9"/>
    <w:multiLevelType w:val="hybridMultilevel"/>
    <w:tmpl w:val="14B4999A"/>
    <w:lvl w:ilvl="0" w:tplc="22EE8B8A">
      <w:start w:val="1"/>
      <w:numFmt w:val="bullet"/>
      <w:lvlText w:val=""/>
      <w:lvlJc w:val="left"/>
      <w:pPr>
        <w:tabs>
          <w:tab w:val="num" w:pos="720"/>
        </w:tabs>
        <w:ind w:left="720" w:hanging="360"/>
      </w:pPr>
      <w:rPr>
        <w:rFonts w:ascii="Wingdings 2" w:hAnsi="Wingdings 2" w:hint="default"/>
      </w:rPr>
    </w:lvl>
    <w:lvl w:ilvl="1" w:tplc="B8FE60E6">
      <w:start w:val="2258"/>
      <w:numFmt w:val="bullet"/>
      <w:lvlText w:val=""/>
      <w:lvlJc w:val="left"/>
      <w:pPr>
        <w:tabs>
          <w:tab w:val="num" w:pos="1440"/>
        </w:tabs>
        <w:ind w:left="1440" w:hanging="360"/>
      </w:pPr>
      <w:rPr>
        <w:rFonts w:ascii="Wingdings" w:hAnsi="Wingdings" w:hint="default"/>
      </w:rPr>
    </w:lvl>
    <w:lvl w:ilvl="2" w:tplc="E33E7AFC">
      <w:start w:val="1"/>
      <w:numFmt w:val="decimal"/>
      <w:lvlText w:val="%3."/>
      <w:lvlJc w:val="left"/>
      <w:pPr>
        <w:tabs>
          <w:tab w:val="num" w:pos="2160"/>
        </w:tabs>
        <w:ind w:left="2160" w:hanging="360"/>
      </w:pPr>
    </w:lvl>
    <w:lvl w:ilvl="3" w:tplc="B572572C">
      <w:start w:val="1"/>
      <w:numFmt w:val="decimal"/>
      <w:lvlText w:val="%4."/>
      <w:lvlJc w:val="left"/>
      <w:pPr>
        <w:tabs>
          <w:tab w:val="num" w:pos="2880"/>
        </w:tabs>
        <w:ind w:left="2880" w:hanging="360"/>
      </w:pPr>
    </w:lvl>
    <w:lvl w:ilvl="4" w:tplc="B62A0A32">
      <w:start w:val="1"/>
      <w:numFmt w:val="decimal"/>
      <w:lvlText w:val="%5."/>
      <w:lvlJc w:val="left"/>
      <w:pPr>
        <w:tabs>
          <w:tab w:val="num" w:pos="3600"/>
        </w:tabs>
        <w:ind w:left="3600" w:hanging="360"/>
      </w:pPr>
    </w:lvl>
    <w:lvl w:ilvl="5" w:tplc="92D8F5F4">
      <w:start w:val="1"/>
      <w:numFmt w:val="decimal"/>
      <w:lvlText w:val="%6."/>
      <w:lvlJc w:val="left"/>
      <w:pPr>
        <w:tabs>
          <w:tab w:val="num" w:pos="4320"/>
        </w:tabs>
        <w:ind w:left="4320" w:hanging="360"/>
      </w:pPr>
    </w:lvl>
    <w:lvl w:ilvl="6" w:tplc="29E4812C">
      <w:start w:val="1"/>
      <w:numFmt w:val="decimal"/>
      <w:lvlText w:val="%7."/>
      <w:lvlJc w:val="left"/>
      <w:pPr>
        <w:tabs>
          <w:tab w:val="num" w:pos="5040"/>
        </w:tabs>
        <w:ind w:left="5040" w:hanging="360"/>
      </w:pPr>
    </w:lvl>
    <w:lvl w:ilvl="7" w:tplc="12C09D82">
      <w:start w:val="1"/>
      <w:numFmt w:val="decimal"/>
      <w:lvlText w:val="%8."/>
      <w:lvlJc w:val="left"/>
      <w:pPr>
        <w:tabs>
          <w:tab w:val="num" w:pos="5760"/>
        </w:tabs>
        <w:ind w:left="5760" w:hanging="360"/>
      </w:pPr>
    </w:lvl>
    <w:lvl w:ilvl="8" w:tplc="F1DABED8">
      <w:start w:val="1"/>
      <w:numFmt w:val="decimal"/>
      <w:lvlText w:val="%9."/>
      <w:lvlJc w:val="left"/>
      <w:pPr>
        <w:tabs>
          <w:tab w:val="num" w:pos="6480"/>
        </w:tabs>
        <w:ind w:left="6480" w:hanging="360"/>
      </w:pPr>
    </w:lvl>
  </w:abstractNum>
  <w:num w:numId="1">
    <w:abstractNumId w:val="33"/>
  </w:num>
  <w:num w:numId="2">
    <w:abstractNumId w:val="41"/>
  </w:num>
  <w:num w:numId="3">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
  </w:num>
  <w:num w:numId="6">
    <w:abstractNumId w:val="1"/>
  </w:num>
  <w:num w:numId="7">
    <w:abstractNumId w:val="29"/>
  </w:num>
  <w:num w:numId="8">
    <w:abstractNumId w:val="7"/>
  </w:num>
  <w:num w:numId="9">
    <w:abstractNumId w:val="2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36"/>
  </w:num>
  <w:num w:numId="13">
    <w:abstractNumId w:val="17"/>
  </w:num>
  <w:num w:numId="14">
    <w:abstractNumId w:val="10"/>
  </w:num>
  <w:num w:numId="15">
    <w:abstractNumId w:val="35"/>
  </w:num>
  <w:num w:numId="16">
    <w:abstractNumId w:val="30"/>
  </w:num>
  <w:num w:numId="17">
    <w:abstractNumId w:val="2"/>
  </w:num>
  <w:num w:numId="18">
    <w:abstractNumId w:val="34"/>
  </w:num>
  <w:num w:numId="19">
    <w:abstractNumId w:val="42"/>
  </w:num>
  <w:num w:numId="20">
    <w:abstractNumId w:val="25"/>
  </w:num>
  <w:num w:numId="21">
    <w:abstractNumId w:val="5"/>
  </w:num>
  <w:num w:numId="22">
    <w:abstractNumId w:val="15"/>
  </w:num>
  <w:num w:numId="23">
    <w:abstractNumId w:val="21"/>
  </w:num>
  <w:num w:numId="24">
    <w:abstractNumId w:val="28"/>
  </w:num>
  <w:num w:numId="25">
    <w:abstractNumId w:val="4"/>
  </w:num>
  <w:num w:numId="26">
    <w:abstractNumId w:val="43"/>
  </w:num>
  <w:num w:numId="27">
    <w:abstractNumId w:val="40"/>
  </w:num>
  <w:num w:numId="28">
    <w:abstractNumId w:val="24"/>
  </w:num>
  <w:num w:numId="29">
    <w:abstractNumId w:val="27"/>
  </w:num>
  <w:num w:numId="30">
    <w:abstractNumId w:val="6"/>
  </w:num>
  <w:num w:numId="31">
    <w:abstractNumId w:val="14"/>
  </w:num>
  <w:num w:numId="32">
    <w:abstractNumId w:val="32"/>
  </w:num>
  <w:num w:numId="33">
    <w:abstractNumId w:val="16"/>
  </w:num>
  <w:num w:numId="34">
    <w:abstractNumId w:val="0"/>
  </w:num>
  <w:num w:numId="35">
    <w:abstractNumId w:val="18"/>
  </w:num>
  <w:num w:numId="36">
    <w:abstractNumId w:val="20"/>
  </w:num>
  <w:num w:numId="37">
    <w:abstractNumId w:val="13"/>
  </w:num>
  <w:num w:numId="38">
    <w:abstractNumId w:val="19"/>
  </w:num>
  <w:num w:numId="39">
    <w:abstractNumId w:val="31"/>
  </w:num>
  <w:num w:numId="40">
    <w:abstractNumId w:val="26"/>
  </w:num>
  <w:num w:numId="41">
    <w:abstractNumId w:val="22"/>
  </w:num>
  <w:num w:numId="42">
    <w:abstractNumId w:val="38"/>
  </w:num>
  <w:num w:numId="43">
    <w:abstractNumId w:val="12"/>
  </w:num>
  <w:num w:numId="44">
    <w:abstractNumId w:val="8"/>
  </w:num>
  <w:num w:numId="45">
    <w:abstractNumId w:val="11"/>
  </w:num>
  <w:num w:numId="46">
    <w:abstractNumId w:val="37"/>
  </w:num>
  <w:num w:numId="47">
    <w:abstractNumId w:val="9"/>
  </w:num>
  <w:num w:numId="48">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5205"/>
    <w:rsid w:val="00002B56"/>
    <w:rsid w:val="00010729"/>
    <w:rsid w:val="000147DC"/>
    <w:rsid w:val="00020635"/>
    <w:rsid w:val="00021D5A"/>
    <w:rsid w:val="00022D27"/>
    <w:rsid w:val="0002453F"/>
    <w:rsid w:val="0002662F"/>
    <w:rsid w:val="00031998"/>
    <w:rsid w:val="00034FD6"/>
    <w:rsid w:val="000366EF"/>
    <w:rsid w:val="00041714"/>
    <w:rsid w:val="00044EB3"/>
    <w:rsid w:val="00050AD8"/>
    <w:rsid w:val="00052EB3"/>
    <w:rsid w:val="00053DC2"/>
    <w:rsid w:val="0005661C"/>
    <w:rsid w:val="00062F4F"/>
    <w:rsid w:val="00065605"/>
    <w:rsid w:val="00066448"/>
    <w:rsid w:val="00067F77"/>
    <w:rsid w:val="00080214"/>
    <w:rsid w:val="0008125A"/>
    <w:rsid w:val="00081EE9"/>
    <w:rsid w:val="00082309"/>
    <w:rsid w:val="00083162"/>
    <w:rsid w:val="00084463"/>
    <w:rsid w:val="00086805"/>
    <w:rsid w:val="0009214C"/>
    <w:rsid w:val="0009253F"/>
    <w:rsid w:val="00093ED8"/>
    <w:rsid w:val="00095570"/>
    <w:rsid w:val="00095729"/>
    <w:rsid w:val="000B0336"/>
    <w:rsid w:val="000B41A0"/>
    <w:rsid w:val="000B6060"/>
    <w:rsid w:val="000B7C00"/>
    <w:rsid w:val="000C5BBA"/>
    <w:rsid w:val="000C5DE1"/>
    <w:rsid w:val="000D6119"/>
    <w:rsid w:val="000E3771"/>
    <w:rsid w:val="000E5A59"/>
    <w:rsid w:val="000E6EF4"/>
    <w:rsid w:val="0010206F"/>
    <w:rsid w:val="00102A1B"/>
    <w:rsid w:val="0010650C"/>
    <w:rsid w:val="001066F7"/>
    <w:rsid w:val="00111E71"/>
    <w:rsid w:val="00120685"/>
    <w:rsid w:val="001213C0"/>
    <w:rsid w:val="00123E31"/>
    <w:rsid w:val="001269E2"/>
    <w:rsid w:val="00130B7C"/>
    <w:rsid w:val="00132DFF"/>
    <w:rsid w:val="00133C7D"/>
    <w:rsid w:val="0014323B"/>
    <w:rsid w:val="001506ED"/>
    <w:rsid w:val="001514D6"/>
    <w:rsid w:val="0015513A"/>
    <w:rsid w:val="00156367"/>
    <w:rsid w:val="00161287"/>
    <w:rsid w:val="0016401B"/>
    <w:rsid w:val="00166891"/>
    <w:rsid w:val="0017164D"/>
    <w:rsid w:val="00172367"/>
    <w:rsid w:val="00174AE4"/>
    <w:rsid w:val="00180892"/>
    <w:rsid w:val="00182E94"/>
    <w:rsid w:val="00182EA6"/>
    <w:rsid w:val="00187AC0"/>
    <w:rsid w:val="00192347"/>
    <w:rsid w:val="0019329C"/>
    <w:rsid w:val="001942D1"/>
    <w:rsid w:val="001A02B1"/>
    <w:rsid w:val="001A18CB"/>
    <w:rsid w:val="001A693F"/>
    <w:rsid w:val="001A732E"/>
    <w:rsid w:val="001B0CDC"/>
    <w:rsid w:val="001B1142"/>
    <w:rsid w:val="001B129C"/>
    <w:rsid w:val="001B36DD"/>
    <w:rsid w:val="001B4B09"/>
    <w:rsid w:val="001B5FAE"/>
    <w:rsid w:val="001C38BE"/>
    <w:rsid w:val="001C4E15"/>
    <w:rsid w:val="001D4A9B"/>
    <w:rsid w:val="001D64D3"/>
    <w:rsid w:val="001E298B"/>
    <w:rsid w:val="001E2FCC"/>
    <w:rsid w:val="001E41C0"/>
    <w:rsid w:val="001F3422"/>
    <w:rsid w:val="001F4F1E"/>
    <w:rsid w:val="002109ED"/>
    <w:rsid w:val="00210FDF"/>
    <w:rsid w:val="0023475A"/>
    <w:rsid w:val="00235328"/>
    <w:rsid w:val="00240701"/>
    <w:rsid w:val="00246EFC"/>
    <w:rsid w:val="002472B0"/>
    <w:rsid w:val="00253392"/>
    <w:rsid w:val="0026536A"/>
    <w:rsid w:val="00265C6C"/>
    <w:rsid w:val="00266AD1"/>
    <w:rsid w:val="00277D52"/>
    <w:rsid w:val="0028215F"/>
    <w:rsid w:val="002854FF"/>
    <w:rsid w:val="002867AA"/>
    <w:rsid w:val="002917DD"/>
    <w:rsid w:val="00292B67"/>
    <w:rsid w:val="002A7523"/>
    <w:rsid w:val="002B2367"/>
    <w:rsid w:val="002B481F"/>
    <w:rsid w:val="002B7A04"/>
    <w:rsid w:val="002C2E7E"/>
    <w:rsid w:val="002C6E04"/>
    <w:rsid w:val="002D2AD1"/>
    <w:rsid w:val="002D4CE2"/>
    <w:rsid w:val="002E1D63"/>
    <w:rsid w:val="002E2EEF"/>
    <w:rsid w:val="002F5825"/>
    <w:rsid w:val="002F786C"/>
    <w:rsid w:val="00300519"/>
    <w:rsid w:val="003103C0"/>
    <w:rsid w:val="00313B61"/>
    <w:rsid w:val="003150BD"/>
    <w:rsid w:val="00315896"/>
    <w:rsid w:val="00321B39"/>
    <w:rsid w:val="00323D9A"/>
    <w:rsid w:val="0032489B"/>
    <w:rsid w:val="00325ECE"/>
    <w:rsid w:val="00326E6A"/>
    <w:rsid w:val="00327EE1"/>
    <w:rsid w:val="003310C5"/>
    <w:rsid w:val="00332874"/>
    <w:rsid w:val="00334552"/>
    <w:rsid w:val="00336012"/>
    <w:rsid w:val="003404FA"/>
    <w:rsid w:val="00341B0E"/>
    <w:rsid w:val="00342E0A"/>
    <w:rsid w:val="003439B5"/>
    <w:rsid w:val="00343A36"/>
    <w:rsid w:val="00352EB8"/>
    <w:rsid w:val="00355080"/>
    <w:rsid w:val="003604AC"/>
    <w:rsid w:val="003633E7"/>
    <w:rsid w:val="0036655A"/>
    <w:rsid w:val="0037162D"/>
    <w:rsid w:val="00374888"/>
    <w:rsid w:val="00374A95"/>
    <w:rsid w:val="0037568F"/>
    <w:rsid w:val="00375D56"/>
    <w:rsid w:val="0037629E"/>
    <w:rsid w:val="0037753B"/>
    <w:rsid w:val="00386B69"/>
    <w:rsid w:val="0039326A"/>
    <w:rsid w:val="003A3F9E"/>
    <w:rsid w:val="003A54C6"/>
    <w:rsid w:val="003B09BD"/>
    <w:rsid w:val="003B0C10"/>
    <w:rsid w:val="003B42A5"/>
    <w:rsid w:val="003B54A7"/>
    <w:rsid w:val="003B71FC"/>
    <w:rsid w:val="003C0700"/>
    <w:rsid w:val="003C0C79"/>
    <w:rsid w:val="003C3ED6"/>
    <w:rsid w:val="003C6D6F"/>
    <w:rsid w:val="003D37E0"/>
    <w:rsid w:val="003D5929"/>
    <w:rsid w:val="003D5D62"/>
    <w:rsid w:val="003E2163"/>
    <w:rsid w:val="003E5A1F"/>
    <w:rsid w:val="003E6552"/>
    <w:rsid w:val="00406AA4"/>
    <w:rsid w:val="0041161A"/>
    <w:rsid w:val="00412B9D"/>
    <w:rsid w:val="00412C44"/>
    <w:rsid w:val="004133D8"/>
    <w:rsid w:val="0042237C"/>
    <w:rsid w:val="00430559"/>
    <w:rsid w:val="004324DB"/>
    <w:rsid w:val="004363EB"/>
    <w:rsid w:val="004364F3"/>
    <w:rsid w:val="00436BEF"/>
    <w:rsid w:val="00436E5D"/>
    <w:rsid w:val="00444142"/>
    <w:rsid w:val="004533FF"/>
    <w:rsid w:val="00454F0B"/>
    <w:rsid w:val="004601E4"/>
    <w:rsid w:val="004724D3"/>
    <w:rsid w:val="00474B3D"/>
    <w:rsid w:val="00475E88"/>
    <w:rsid w:val="004A3A14"/>
    <w:rsid w:val="004A54BF"/>
    <w:rsid w:val="004B3818"/>
    <w:rsid w:val="004B5F8D"/>
    <w:rsid w:val="004B6D5A"/>
    <w:rsid w:val="004B700D"/>
    <w:rsid w:val="004C2DAC"/>
    <w:rsid w:val="004C3028"/>
    <w:rsid w:val="004C46CD"/>
    <w:rsid w:val="004D55C7"/>
    <w:rsid w:val="004D7E90"/>
    <w:rsid w:val="004E27D8"/>
    <w:rsid w:val="004E4519"/>
    <w:rsid w:val="004F040B"/>
    <w:rsid w:val="004F18D8"/>
    <w:rsid w:val="004F2254"/>
    <w:rsid w:val="004F7999"/>
    <w:rsid w:val="005034C9"/>
    <w:rsid w:val="00505B8A"/>
    <w:rsid w:val="00510D69"/>
    <w:rsid w:val="00511FCF"/>
    <w:rsid w:val="00526354"/>
    <w:rsid w:val="005301CE"/>
    <w:rsid w:val="005325EA"/>
    <w:rsid w:val="00534C7C"/>
    <w:rsid w:val="00535CAB"/>
    <w:rsid w:val="00540284"/>
    <w:rsid w:val="005409CD"/>
    <w:rsid w:val="005413C2"/>
    <w:rsid w:val="005476F5"/>
    <w:rsid w:val="00550EA3"/>
    <w:rsid w:val="005521B8"/>
    <w:rsid w:val="00555EEB"/>
    <w:rsid w:val="005574F1"/>
    <w:rsid w:val="00557EB0"/>
    <w:rsid w:val="00557F1B"/>
    <w:rsid w:val="005634E6"/>
    <w:rsid w:val="00564EE7"/>
    <w:rsid w:val="005650C7"/>
    <w:rsid w:val="0057047A"/>
    <w:rsid w:val="00571240"/>
    <w:rsid w:val="00572457"/>
    <w:rsid w:val="0057282E"/>
    <w:rsid w:val="005815AA"/>
    <w:rsid w:val="00582068"/>
    <w:rsid w:val="00582DC0"/>
    <w:rsid w:val="0059407F"/>
    <w:rsid w:val="005978C5"/>
    <w:rsid w:val="005A441F"/>
    <w:rsid w:val="005A5205"/>
    <w:rsid w:val="005B02AE"/>
    <w:rsid w:val="005B228C"/>
    <w:rsid w:val="005B35F9"/>
    <w:rsid w:val="005B53FD"/>
    <w:rsid w:val="005C18B3"/>
    <w:rsid w:val="005C252E"/>
    <w:rsid w:val="005C51E5"/>
    <w:rsid w:val="005D18EB"/>
    <w:rsid w:val="005D3703"/>
    <w:rsid w:val="005D68B8"/>
    <w:rsid w:val="005E14E5"/>
    <w:rsid w:val="005E6B75"/>
    <w:rsid w:val="005E7953"/>
    <w:rsid w:val="005F095D"/>
    <w:rsid w:val="005F1F92"/>
    <w:rsid w:val="005F3181"/>
    <w:rsid w:val="00600E5F"/>
    <w:rsid w:val="00604688"/>
    <w:rsid w:val="00623C75"/>
    <w:rsid w:val="006259EA"/>
    <w:rsid w:val="00630A3A"/>
    <w:rsid w:val="00637F0C"/>
    <w:rsid w:val="00647620"/>
    <w:rsid w:val="00656295"/>
    <w:rsid w:val="00660DB7"/>
    <w:rsid w:val="0067573B"/>
    <w:rsid w:val="006906DE"/>
    <w:rsid w:val="00691376"/>
    <w:rsid w:val="006924FB"/>
    <w:rsid w:val="006929A8"/>
    <w:rsid w:val="00692B0A"/>
    <w:rsid w:val="0069538F"/>
    <w:rsid w:val="00695441"/>
    <w:rsid w:val="006973A4"/>
    <w:rsid w:val="0069759C"/>
    <w:rsid w:val="00697CAA"/>
    <w:rsid w:val="006A7D9F"/>
    <w:rsid w:val="006C0287"/>
    <w:rsid w:val="006C27B8"/>
    <w:rsid w:val="006C4C21"/>
    <w:rsid w:val="006D0393"/>
    <w:rsid w:val="006D0CAF"/>
    <w:rsid w:val="006D2424"/>
    <w:rsid w:val="006E6CC0"/>
    <w:rsid w:val="00713EEE"/>
    <w:rsid w:val="007173D8"/>
    <w:rsid w:val="007204FF"/>
    <w:rsid w:val="0072505C"/>
    <w:rsid w:val="0072706D"/>
    <w:rsid w:val="00731348"/>
    <w:rsid w:val="00734DF5"/>
    <w:rsid w:val="00737987"/>
    <w:rsid w:val="007400BF"/>
    <w:rsid w:val="00740971"/>
    <w:rsid w:val="00740C5F"/>
    <w:rsid w:val="007410A0"/>
    <w:rsid w:val="00747AF4"/>
    <w:rsid w:val="007515EC"/>
    <w:rsid w:val="007552E3"/>
    <w:rsid w:val="0076190A"/>
    <w:rsid w:val="007626AB"/>
    <w:rsid w:val="00765CF3"/>
    <w:rsid w:val="00766CFD"/>
    <w:rsid w:val="00774E63"/>
    <w:rsid w:val="00777411"/>
    <w:rsid w:val="007815F3"/>
    <w:rsid w:val="00782311"/>
    <w:rsid w:val="00787A5D"/>
    <w:rsid w:val="00787C42"/>
    <w:rsid w:val="00790CDE"/>
    <w:rsid w:val="007A4DA4"/>
    <w:rsid w:val="007A5341"/>
    <w:rsid w:val="007B4B25"/>
    <w:rsid w:val="007C23CF"/>
    <w:rsid w:val="007D1163"/>
    <w:rsid w:val="007D2DC0"/>
    <w:rsid w:val="007E0E97"/>
    <w:rsid w:val="007E10DC"/>
    <w:rsid w:val="007E5ADF"/>
    <w:rsid w:val="007F2ED9"/>
    <w:rsid w:val="00800EC9"/>
    <w:rsid w:val="008049A0"/>
    <w:rsid w:val="00807277"/>
    <w:rsid w:val="00810DF0"/>
    <w:rsid w:val="0082734E"/>
    <w:rsid w:val="008406E3"/>
    <w:rsid w:val="00841EC5"/>
    <w:rsid w:val="00842EC8"/>
    <w:rsid w:val="00843B22"/>
    <w:rsid w:val="008559BF"/>
    <w:rsid w:val="008571D1"/>
    <w:rsid w:val="00861E2E"/>
    <w:rsid w:val="00862343"/>
    <w:rsid w:val="008644B2"/>
    <w:rsid w:val="0087770D"/>
    <w:rsid w:val="008779D3"/>
    <w:rsid w:val="00882B22"/>
    <w:rsid w:val="00892C55"/>
    <w:rsid w:val="0089793D"/>
    <w:rsid w:val="008A4267"/>
    <w:rsid w:val="008A4E61"/>
    <w:rsid w:val="008A4FEC"/>
    <w:rsid w:val="008A567E"/>
    <w:rsid w:val="008A59CE"/>
    <w:rsid w:val="008A6B96"/>
    <w:rsid w:val="008A7AF7"/>
    <w:rsid w:val="008B0F63"/>
    <w:rsid w:val="008B41FE"/>
    <w:rsid w:val="008B458E"/>
    <w:rsid w:val="008B7687"/>
    <w:rsid w:val="008C1594"/>
    <w:rsid w:val="008C3F09"/>
    <w:rsid w:val="008D2A33"/>
    <w:rsid w:val="008D6198"/>
    <w:rsid w:val="008D6F11"/>
    <w:rsid w:val="008F30AF"/>
    <w:rsid w:val="008F6CB5"/>
    <w:rsid w:val="008F7E1C"/>
    <w:rsid w:val="009001C6"/>
    <w:rsid w:val="00901C63"/>
    <w:rsid w:val="0090646C"/>
    <w:rsid w:val="00916339"/>
    <w:rsid w:val="009163C7"/>
    <w:rsid w:val="00917993"/>
    <w:rsid w:val="00920173"/>
    <w:rsid w:val="0092320D"/>
    <w:rsid w:val="00924B6D"/>
    <w:rsid w:val="0092509C"/>
    <w:rsid w:val="009324CB"/>
    <w:rsid w:val="00932770"/>
    <w:rsid w:val="009349E0"/>
    <w:rsid w:val="0093586F"/>
    <w:rsid w:val="00936788"/>
    <w:rsid w:val="00941B0F"/>
    <w:rsid w:val="00944381"/>
    <w:rsid w:val="009530F4"/>
    <w:rsid w:val="00954DBE"/>
    <w:rsid w:val="009620B6"/>
    <w:rsid w:val="00966068"/>
    <w:rsid w:val="00967D64"/>
    <w:rsid w:val="0097407B"/>
    <w:rsid w:val="009757C8"/>
    <w:rsid w:val="00976273"/>
    <w:rsid w:val="009800AC"/>
    <w:rsid w:val="00980C09"/>
    <w:rsid w:val="00990BEB"/>
    <w:rsid w:val="00996A7F"/>
    <w:rsid w:val="009A3C54"/>
    <w:rsid w:val="009A6CD5"/>
    <w:rsid w:val="009B5FA6"/>
    <w:rsid w:val="009B62F0"/>
    <w:rsid w:val="009B7739"/>
    <w:rsid w:val="009C44A6"/>
    <w:rsid w:val="009D1F10"/>
    <w:rsid w:val="009D2089"/>
    <w:rsid w:val="009D35EC"/>
    <w:rsid w:val="009D531F"/>
    <w:rsid w:val="009E7638"/>
    <w:rsid w:val="009F5703"/>
    <w:rsid w:val="00A0039C"/>
    <w:rsid w:val="00A03896"/>
    <w:rsid w:val="00A04B73"/>
    <w:rsid w:val="00A0757B"/>
    <w:rsid w:val="00A11BAF"/>
    <w:rsid w:val="00A15F8B"/>
    <w:rsid w:val="00A20806"/>
    <w:rsid w:val="00A23681"/>
    <w:rsid w:val="00A2386D"/>
    <w:rsid w:val="00A27BA8"/>
    <w:rsid w:val="00A300C6"/>
    <w:rsid w:val="00A31F86"/>
    <w:rsid w:val="00A32F6C"/>
    <w:rsid w:val="00A378C0"/>
    <w:rsid w:val="00A411B9"/>
    <w:rsid w:val="00A426B8"/>
    <w:rsid w:val="00A53609"/>
    <w:rsid w:val="00A53F9D"/>
    <w:rsid w:val="00A55D2D"/>
    <w:rsid w:val="00A64FBD"/>
    <w:rsid w:val="00A66F1B"/>
    <w:rsid w:val="00A725CE"/>
    <w:rsid w:val="00A74F23"/>
    <w:rsid w:val="00A75335"/>
    <w:rsid w:val="00A805DA"/>
    <w:rsid w:val="00A82385"/>
    <w:rsid w:val="00A82771"/>
    <w:rsid w:val="00A90637"/>
    <w:rsid w:val="00A92B83"/>
    <w:rsid w:val="00A931B1"/>
    <w:rsid w:val="00AA66AE"/>
    <w:rsid w:val="00AA67C0"/>
    <w:rsid w:val="00AA7B1E"/>
    <w:rsid w:val="00AB092B"/>
    <w:rsid w:val="00AB568B"/>
    <w:rsid w:val="00AC17B6"/>
    <w:rsid w:val="00AC4593"/>
    <w:rsid w:val="00AC4EEC"/>
    <w:rsid w:val="00AC4F65"/>
    <w:rsid w:val="00AD0482"/>
    <w:rsid w:val="00AD39AC"/>
    <w:rsid w:val="00AD4A3A"/>
    <w:rsid w:val="00AD682B"/>
    <w:rsid w:val="00AE042D"/>
    <w:rsid w:val="00AE3225"/>
    <w:rsid w:val="00AE72D4"/>
    <w:rsid w:val="00AF0DDF"/>
    <w:rsid w:val="00B02050"/>
    <w:rsid w:val="00B0277F"/>
    <w:rsid w:val="00B059C4"/>
    <w:rsid w:val="00B068A8"/>
    <w:rsid w:val="00B06F88"/>
    <w:rsid w:val="00B102AC"/>
    <w:rsid w:val="00B10E38"/>
    <w:rsid w:val="00B11B93"/>
    <w:rsid w:val="00B11CC1"/>
    <w:rsid w:val="00B17657"/>
    <w:rsid w:val="00B24767"/>
    <w:rsid w:val="00B2613F"/>
    <w:rsid w:val="00B26A45"/>
    <w:rsid w:val="00B30290"/>
    <w:rsid w:val="00B33803"/>
    <w:rsid w:val="00B36422"/>
    <w:rsid w:val="00B37C30"/>
    <w:rsid w:val="00B46669"/>
    <w:rsid w:val="00B46B59"/>
    <w:rsid w:val="00B52007"/>
    <w:rsid w:val="00B7643A"/>
    <w:rsid w:val="00B76D76"/>
    <w:rsid w:val="00B81523"/>
    <w:rsid w:val="00B83640"/>
    <w:rsid w:val="00B84AB4"/>
    <w:rsid w:val="00B8560D"/>
    <w:rsid w:val="00B911B1"/>
    <w:rsid w:val="00B97564"/>
    <w:rsid w:val="00B975A2"/>
    <w:rsid w:val="00BA084B"/>
    <w:rsid w:val="00BA37A9"/>
    <w:rsid w:val="00BC33C5"/>
    <w:rsid w:val="00BC3E27"/>
    <w:rsid w:val="00BD149B"/>
    <w:rsid w:val="00BD3830"/>
    <w:rsid w:val="00BD4C0E"/>
    <w:rsid w:val="00BE08C3"/>
    <w:rsid w:val="00BE25F9"/>
    <w:rsid w:val="00BE53D1"/>
    <w:rsid w:val="00BE5F75"/>
    <w:rsid w:val="00BE71F5"/>
    <w:rsid w:val="00BF0059"/>
    <w:rsid w:val="00BF1BAD"/>
    <w:rsid w:val="00BF624D"/>
    <w:rsid w:val="00BF75D9"/>
    <w:rsid w:val="00BF7D13"/>
    <w:rsid w:val="00C0460F"/>
    <w:rsid w:val="00C06D61"/>
    <w:rsid w:val="00C11B78"/>
    <w:rsid w:val="00C120B5"/>
    <w:rsid w:val="00C13822"/>
    <w:rsid w:val="00C20908"/>
    <w:rsid w:val="00C20F83"/>
    <w:rsid w:val="00C26BC1"/>
    <w:rsid w:val="00C27963"/>
    <w:rsid w:val="00C30209"/>
    <w:rsid w:val="00C30D6B"/>
    <w:rsid w:val="00C34DCD"/>
    <w:rsid w:val="00C36809"/>
    <w:rsid w:val="00C45262"/>
    <w:rsid w:val="00C466D1"/>
    <w:rsid w:val="00C50D9C"/>
    <w:rsid w:val="00C60E03"/>
    <w:rsid w:val="00C61C74"/>
    <w:rsid w:val="00C67EEB"/>
    <w:rsid w:val="00C71F36"/>
    <w:rsid w:val="00C73BCA"/>
    <w:rsid w:val="00C838C6"/>
    <w:rsid w:val="00C92707"/>
    <w:rsid w:val="00C94FB7"/>
    <w:rsid w:val="00C9771F"/>
    <w:rsid w:val="00CA25C1"/>
    <w:rsid w:val="00CA5E07"/>
    <w:rsid w:val="00CA7272"/>
    <w:rsid w:val="00CB1A20"/>
    <w:rsid w:val="00CB27EA"/>
    <w:rsid w:val="00CC5827"/>
    <w:rsid w:val="00CE15AC"/>
    <w:rsid w:val="00D01195"/>
    <w:rsid w:val="00D011BC"/>
    <w:rsid w:val="00D17980"/>
    <w:rsid w:val="00D179A2"/>
    <w:rsid w:val="00D20B8A"/>
    <w:rsid w:val="00D21030"/>
    <w:rsid w:val="00D221D2"/>
    <w:rsid w:val="00D25235"/>
    <w:rsid w:val="00D27662"/>
    <w:rsid w:val="00D311FF"/>
    <w:rsid w:val="00D34ED9"/>
    <w:rsid w:val="00D365DF"/>
    <w:rsid w:val="00D40283"/>
    <w:rsid w:val="00D45611"/>
    <w:rsid w:val="00D529CD"/>
    <w:rsid w:val="00D60E0F"/>
    <w:rsid w:val="00D637EF"/>
    <w:rsid w:val="00D66A55"/>
    <w:rsid w:val="00D752B0"/>
    <w:rsid w:val="00D80F43"/>
    <w:rsid w:val="00D831C9"/>
    <w:rsid w:val="00D87287"/>
    <w:rsid w:val="00D9457D"/>
    <w:rsid w:val="00D95259"/>
    <w:rsid w:val="00DA000A"/>
    <w:rsid w:val="00DA75CA"/>
    <w:rsid w:val="00DA7F29"/>
    <w:rsid w:val="00DB7F5D"/>
    <w:rsid w:val="00DC3268"/>
    <w:rsid w:val="00DD30DD"/>
    <w:rsid w:val="00DD4D40"/>
    <w:rsid w:val="00DD51C6"/>
    <w:rsid w:val="00DD57EC"/>
    <w:rsid w:val="00DE1795"/>
    <w:rsid w:val="00DE4415"/>
    <w:rsid w:val="00DF0297"/>
    <w:rsid w:val="00DF0E8A"/>
    <w:rsid w:val="00DF3F4D"/>
    <w:rsid w:val="00E01EB4"/>
    <w:rsid w:val="00E05A52"/>
    <w:rsid w:val="00E06E79"/>
    <w:rsid w:val="00E2127D"/>
    <w:rsid w:val="00E22CC1"/>
    <w:rsid w:val="00E242E1"/>
    <w:rsid w:val="00E33543"/>
    <w:rsid w:val="00E355F2"/>
    <w:rsid w:val="00E35D04"/>
    <w:rsid w:val="00E41D0D"/>
    <w:rsid w:val="00E437B6"/>
    <w:rsid w:val="00E46781"/>
    <w:rsid w:val="00E51279"/>
    <w:rsid w:val="00E55365"/>
    <w:rsid w:val="00E55656"/>
    <w:rsid w:val="00E56DF5"/>
    <w:rsid w:val="00E60A04"/>
    <w:rsid w:val="00E60D59"/>
    <w:rsid w:val="00E67EF6"/>
    <w:rsid w:val="00E714CA"/>
    <w:rsid w:val="00E71B9C"/>
    <w:rsid w:val="00E74397"/>
    <w:rsid w:val="00E7612F"/>
    <w:rsid w:val="00E82155"/>
    <w:rsid w:val="00E91547"/>
    <w:rsid w:val="00E920E9"/>
    <w:rsid w:val="00EA3E68"/>
    <w:rsid w:val="00EA43D3"/>
    <w:rsid w:val="00EA6959"/>
    <w:rsid w:val="00EB25A5"/>
    <w:rsid w:val="00EB2636"/>
    <w:rsid w:val="00EC41A8"/>
    <w:rsid w:val="00EC6ABA"/>
    <w:rsid w:val="00EC70FF"/>
    <w:rsid w:val="00ED01E6"/>
    <w:rsid w:val="00ED5A32"/>
    <w:rsid w:val="00EF7080"/>
    <w:rsid w:val="00F01BF1"/>
    <w:rsid w:val="00F01F88"/>
    <w:rsid w:val="00F0572C"/>
    <w:rsid w:val="00F102D1"/>
    <w:rsid w:val="00F10B10"/>
    <w:rsid w:val="00F15A38"/>
    <w:rsid w:val="00F20973"/>
    <w:rsid w:val="00F21108"/>
    <w:rsid w:val="00F246DE"/>
    <w:rsid w:val="00F37103"/>
    <w:rsid w:val="00F45A8A"/>
    <w:rsid w:val="00F46100"/>
    <w:rsid w:val="00F55D48"/>
    <w:rsid w:val="00F62021"/>
    <w:rsid w:val="00F6288D"/>
    <w:rsid w:val="00F65F10"/>
    <w:rsid w:val="00F71595"/>
    <w:rsid w:val="00F75220"/>
    <w:rsid w:val="00F818C4"/>
    <w:rsid w:val="00F82383"/>
    <w:rsid w:val="00F97A60"/>
    <w:rsid w:val="00FA2837"/>
    <w:rsid w:val="00FA557C"/>
    <w:rsid w:val="00FB00FF"/>
    <w:rsid w:val="00FB428C"/>
    <w:rsid w:val="00FB5129"/>
    <w:rsid w:val="00FB7F74"/>
    <w:rsid w:val="00FC1FD2"/>
    <w:rsid w:val="00FD37C1"/>
    <w:rsid w:val="00FD6AE7"/>
    <w:rsid w:val="00FE0443"/>
    <w:rsid w:val="00FE1737"/>
    <w:rsid w:val="00FE5CB2"/>
    <w:rsid w:val="00FF2CC4"/>
    <w:rsid w:val="00FF2EB6"/>
    <w:rsid w:val="00FF3028"/>
    <w:rsid w:val="00FF3E44"/>
    <w:rsid w:val="00FF513B"/>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63"/>
    <w:rPr>
      <w:rFonts w:ascii="Times New Roman" w:eastAsia="Times New Roman" w:hAnsi="Times New Roman" w:cs="Times New Roman"/>
      <w:sz w:val="24"/>
      <w:szCs w:val="24"/>
    </w:rPr>
  </w:style>
  <w:style w:type="paragraph" w:styleId="Heading8">
    <w:name w:val="heading 8"/>
    <w:basedOn w:val="Normal"/>
    <w:next w:val="Normal"/>
    <w:link w:val="Heading8Char"/>
    <w:qFormat/>
    <w:rsid w:val="00765CF3"/>
    <w:pPr>
      <w:keepNext/>
      <w:outlineLvl w:val="7"/>
    </w:pPr>
    <w:rPr>
      <w:rFonts w:cs="Tunga"/>
      <w:b/>
      <w:bCs/>
      <w:lang w:val="en-GB"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F63"/>
    <w:rPr>
      <w:rFonts w:eastAsia="Times New Roman" w:cs="Times New Roman"/>
      <w:sz w:val="22"/>
      <w:szCs w:val="22"/>
    </w:rPr>
  </w:style>
  <w:style w:type="paragraph" w:styleId="NormalWeb">
    <w:name w:val="Normal (Web)"/>
    <w:basedOn w:val="Normal"/>
    <w:uiPriority w:val="99"/>
    <w:unhideWhenUsed/>
    <w:rsid w:val="008B0F63"/>
    <w:pPr>
      <w:spacing w:before="100" w:beforeAutospacing="1" w:after="100" w:afterAutospacing="1"/>
    </w:pPr>
  </w:style>
  <w:style w:type="paragraph" w:styleId="ListParagraph">
    <w:name w:val="List Paragraph"/>
    <w:basedOn w:val="Normal"/>
    <w:link w:val="ListParagraphChar"/>
    <w:uiPriority w:val="34"/>
    <w:qFormat/>
    <w:rsid w:val="0069759C"/>
    <w:pPr>
      <w:spacing w:after="200" w:line="276" w:lineRule="auto"/>
      <w:ind w:left="720"/>
      <w:contextualSpacing/>
    </w:pPr>
    <w:rPr>
      <w:rFonts w:ascii="Calibri" w:hAnsi="Calibri" w:cs="Mangal"/>
      <w:sz w:val="20"/>
      <w:szCs w:val="20"/>
      <w:lang w:bidi="hi-IN"/>
    </w:rPr>
  </w:style>
  <w:style w:type="paragraph" w:styleId="BodyText">
    <w:name w:val="Body Text"/>
    <w:basedOn w:val="Normal"/>
    <w:link w:val="BodyTextChar"/>
    <w:semiHidden/>
    <w:rsid w:val="00F21108"/>
    <w:pPr>
      <w:jc w:val="both"/>
    </w:pPr>
    <w:rPr>
      <w:b/>
      <w:bCs/>
      <w:sz w:val="32"/>
    </w:rPr>
  </w:style>
  <w:style w:type="character" w:customStyle="1" w:styleId="BodyTextChar">
    <w:name w:val="Body Text Char"/>
    <w:basedOn w:val="DefaultParagraphFont"/>
    <w:link w:val="BodyText"/>
    <w:semiHidden/>
    <w:rsid w:val="00F21108"/>
    <w:rPr>
      <w:rFonts w:ascii="Times New Roman" w:eastAsia="Times New Roman" w:hAnsi="Times New Roman" w:cs="Times New Roman"/>
      <w:b/>
      <w:bCs/>
      <w:sz w:val="32"/>
      <w:szCs w:val="24"/>
    </w:rPr>
  </w:style>
  <w:style w:type="paragraph" w:styleId="BodyTextIndent">
    <w:name w:val="Body Text Indent"/>
    <w:basedOn w:val="Normal"/>
    <w:link w:val="BodyTextIndentChar"/>
    <w:uiPriority w:val="99"/>
    <w:semiHidden/>
    <w:unhideWhenUsed/>
    <w:rsid w:val="00564EE7"/>
    <w:pPr>
      <w:spacing w:after="120"/>
      <w:ind w:left="283"/>
    </w:pPr>
  </w:style>
  <w:style w:type="character" w:customStyle="1" w:styleId="BodyTextIndentChar">
    <w:name w:val="Body Text Indent Char"/>
    <w:basedOn w:val="DefaultParagraphFont"/>
    <w:link w:val="BodyTextIndent"/>
    <w:uiPriority w:val="99"/>
    <w:semiHidden/>
    <w:rsid w:val="00564EE7"/>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765CF3"/>
    <w:rPr>
      <w:rFonts w:ascii="Times New Roman" w:eastAsia="Times New Roman" w:hAnsi="Times New Roman" w:cs="Tunga"/>
      <w:b/>
      <w:bCs/>
      <w:sz w:val="24"/>
      <w:szCs w:val="24"/>
      <w:lang w:val="en-GB" w:bidi="kn-IN"/>
    </w:rPr>
  </w:style>
  <w:style w:type="paragraph" w:styleId="Header">
    <w:name w:val="header"/>
    <w:basedOn w:val="Normal"/>
    <w:link w:val="HeaderChar"/>
    <w:uiPriority w:val="99"/>
    <w:unhideWhenUsed/>
    <w:rsid w:val="00FF3028"/>
    <w:pPr>
      <w:tabs>
        <w:tab w:val="center" w:pos="4513"/>
        <w:tab w:val="right" w:pos="9026"/>
      </w:tabs>
    </w:pPr>
  </w:style>
  <w:style w:type="character" w:customStyle="1" w:styleId="HeaderChar">
    <w:name w:val="Header Char"/>
    <w:basedOn w:val="DefaultParagraphFont"/>
    <w:link w:val="Header"/>
    <w:uiPriority w:val="99"/>
    <w:rsid w:val="00FF302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F3028"/>
    <w:pPr>
      <w:tabs>
        <w:tab w:val="center" w:pos="4513"/>
        <w:tab w:val="right" w:pos="9026"/>
      </w:tabs>
    </w:pPr>
  </w:style>
  <w:style w:type="character" w:customStyle="1" w:styleId="FooterChar">
    <w:name w:val="Footer Char"/>
    <w:basedOn w:val="DefaultParagraphFont"/>
    <w:link w:val="Footer"/>
    <w:uiPriority w:val="99"/>
    <w:rsid w:val="00FF302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75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7C8"/>
    <w:rPr>
      <w:rFonts w:ascii="Segoe UI" w:eastAsia="Times New Roman" w:hAnsi="Segoe UI" w:cs="Segoe UI"/>
      <w:sz w:val="18"/>
      <w:szCs w:val="18"/>
      <w:lang w:val="en-US"/>
    </w:rPr>
  </w:style>
  <w:style w:type="character" w:customStyle="1" w:styleId="ListParagraphChar">
    <w:name w:val="List Paragraph Char"/>
    <w:link w:val="ListParagraph"/>
    <w:uiPriority w:val="34"/>
    <w:locked/>
    <w:rsid w:val="00FB7F74"/>
    <w:rPr>
      <w:rFonts w:ascii="Calibri" w:eastAsia="Times New Roman" w:hAnsi="Calibri" w:cs="Times New Roman"/>
      <w:lang w:val="en-US"/>
    </w:rPr>
  </w:style>
  <w:style w:type="table" w:styleId="TableGrid">
    <w:name w:val="Table Grid"/>
    <w:basedOn w:val="TableNormal"/>
    <w:uiPriority w:val="59"/>
    <w:rsid w:val="00BF1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896A-B764-4EEB-B77A-BBF89AA9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2020-03-02T12:07:00Z</cp:lastPrinted>
  <dcterms:created xsi:type="dcterms:W3CDTF">2020-08-17T06:12:00Z</dcterms:created>
  <dcterms:modified xsi:type="dcterms:W3CDTF">2020-08-18T10:25:00Z</dcterms:modified>
</cp:coreProperties>
</file>